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071F" w:rsidRPr="009B5F67" w:rsidRDefault="0071071F" w:rsidP="0071071F">
      <w:pPr>
        <w:tabs>
          <w:tab w:val="right" w:pos="9781"/>
        </w:tabs>
        <w:rPr>
          <w:rFonts w:ascii="Arial" w:eastAsia="等线" w:hAnsi="Arial" w:cs="Arial"/>
          <w:b/>
          <w:noProof/>
          <w:sz w:val="24"/>
          <w:szCs w:val="24"/>
          <w:lang w:eastAsia="zh-CN"/>
        </w:rPr>
      </w:pPr>
      <w:r w:rsidRPr="00F87842">
        <w:rPr>
          <w:rFonts w:ascii="Arial" w:eastAsia="等线" w:hAnsi="Arial" w:cs="Arial" w:hint="eastAsia"/>
          <w:b/>
          <w:noProof/>
          <w:sz w:val="24"/>
          <w:szCs w:val="24"/>
          <w:lang w:eastAsia="zh-CN"/>
        </w:rPr>
        <w:t>3GPP TSG-</w:t>
      </w:r>
      <w:r w:rsidRPr="00471B80">
        <w:rPr>
          <w:rFonts w:ascii="Arial" w:hAnsi="Arial" w:cs="Arial"/>
          <w:b/>
          <w:noProof/>
          <w:sz w:val="24"/>
          <w:szCs w:val="24"/>
        </w:rPr>
        <w:t>SA2 Meeting #1</w:t>
      </w:r>
      <w:r w:rsidRPr="00F87842">
        <w:rPr>
          <w:rFonts w:ascii="Arial" w:eastAsia="等线" w:hAnsi="Arial" w:cs="Arial" w:hint="eastAsia"/>
          <w:b/>
          <w:noProof/>
          <w:sz w:val="24"/>
          <w:szCs w:val="24"/>
          <w:lang w:eastAsia="zh-CN"/>
        </w:rPr>
        <w:t>6</w:t>
      </w:r>
      <w:r w:rsidR="005D0C28">
        <w:rPr>
          <w:rFonts w:ascii="Arial" w:eastAsia="等线" w:hAnsi="Arial" w:cs="Arial" w:hint="eastAsia"/>
          <w:b/>
          <w:noProof/>
          <w:sz w:val="24"/>
          <w:szCs w:val="24"/>
          <w:lang w:eastAsia="zh-CN"/>
        </w:rPr>
        <w:t>4</w:t>
      </w:r>
      <w:r w:rsidRPr="00471B80">
        <w:rPr>
          <w:rFonts w:ascii="Arial" w:hAnsi="Arial" w:cs="Arial"/>
          <w:b/>
          <w:noProof/>
          <w:sz w:val="24"/>
          <w:szCs w:val="24"/>
        </w:rPr>
        <w:tab/>
        <w:t>S2-</w:t>
      </w:r>
      <w:r>
        <w:rPr>
          <w:rFonts w:ascii="Arial" w:hAnsi="Arial" w:cs="Arial"/>
          <w:b/>
          <w:noProof/>
          <w:sz w:val="24"/>
          <w:szCs w:val="24"/>
        </w:rPr>
        <w:t>2</w:t>
      </w:r>
      <w:r w:rsidRPr="00F87842">
        <w:rPr>
          <w:rFonts w:ascii="Arial" w:eastAsia="等线" w:hAnsi="Arial" w:cs="Arial" w:hint="eastAsia"/>
          <w:b/>
          <w:noProof/>
          <w:sz w:val="24"/>
          <w:szCs w:val="24"/>
          <w:lang w:eastAsia="zh-CN"/>
        </w:rPr>
        <w:t>4</w:t>
      </w:r>
      <w:r w:rsidRPr="009B5F67">
        <w:rPr>
          <w:rFonts w:ascii="Arial" w:eastAsia="等线" w:hAnsi="Arial" w:cs="Arial" w:hint="eastAsia"/>
          <w:b/>
          <w:noProof/>
          <w:sz w:val="24"/>
          <w:szCs w:val="24"/>
          <w:lang w:eastAsia="zh-CN"/>
        </w:rPr>
        <w:t>0</w:t>
      </w:r>
      <w:r w:rsidR="00CB3DE0">
        <w:rPr>
          <w:rFonts w:ascii="Arial" w:eastAsia="等线" w:hAnsi="Arial" w:cs="Arial" w:hint="eastAsia"/>
          <w:b/>
          <w:noProof/>
          <w:sz w:val="24"/>
          <w:szCs w:val="24"/>
          <w:lang w:eastAsia="zh-CN"/>
        </w:rPr>
        <w:t>8614</w:t>
      </w:r>
    </w:p>
    <w:p w:rsidR="0071071F" w:rsidRPr="00471B80" w:rsidRDefault="005D0C28" w:rsidP="0071071F">
      <w:pPr>
        <w:pBdr>
          <w:bottom w:val="single" w:sz="4" w:space="1" w:color="auto"/>
        </w:pBdr>
        <w:tabs>
          <w:tab w:val="right" w:pos="9781"/>
        </w:tabs>
        <w:rPr>
          <w:rFonts w:ascii="Arial" w:hAnsi="Arial" w:cs="Arial"/>
          <w:b/>
          <w:noProof/>
          <w:sz w:val="24"/>
          <w:szCs w:val="24"/>
        </w:rPr>
      </w:pPr>
      <w:r>
        <w:rPr>
          <w:rFonts w:ascii="Arial" w:eastAsia="等线" w:hAnsi="Arial" w:cs="Arial" w:hint="eastAsia"/>
          <w:b/>
          <w:noProof/>
          <w:sz w:val="24"/>
          <w:szCs w:val="24"/>
          <w:lang w:eastAsia="zh-CN"/>
        </w:rPr>
        <w:t>Maastricht</w:t>
      </w:r>
      <w:r w:rsidR="0071071F">
        <w:rPr>
          <w:rFonts w:ascii="Arial" w:eastAsia="等线" w:hAnsi="Arial" w:cs="Arial" w:hint="eastAsia"/>
          <w:b/>
          <w:noProof/>
          <w:sz w:val="24"/>
          <w:szCs w:val="24"/>
          <w:lang w:eastAsia="zh-CN"/>
        </w:rPr>
        <w:t xml:space="preserve">, </w:t>
      </w:r>
      <w:r>
        <w:rPr>
          <w:rFonts w:ascii="Arial" w:eastAsia="等线" w:hAnsi="Arial" w:cs="Arial" w:hint="eastAsia"/>
          <w:b/>
          <w:noProof/>
          <w:sz w:val="24"/>
          <w:szCs w:val="24"/>
          <w:lang w:eastAsia="zh-CN"/>
        </w:rPr>
        <w:t>Netherlands</w:t>
      </w:r>
      <w:r w:rsidR="0071071F">
        <w:rPr>
          <w:rFonts w:ascii="Arial" w:eastAsia="等线" w:hAnsi="Arial" w:cs="Arial" w:hint="eastAsia"/>
          <w:b/>
          <w:noProof/>
          <w:sz w:val="24"/>
          <w:szCs w:val="24"/>
          <w:lang w:eastAsia="zh-CN"/>
        </w:rPr>
        <w:t xml:space="preserve">, </w:t>
      </w:r>
      <w:r>
        <w:rPr>
          <w:rFonts w:ascii="Arial" w:eastAsia="等线" w:hAnsi="Arial" w:cs="Arial" w:hint="eastAsia"/>
          <w:b/>
          <w:noProof/>
          <w:sz w:val="24"/>
          <w:szCs w:val="24"/>
          <w:lang w:eastAsia="zh-CN"/>
        </w:rPr>
        <w:t>19 August</w:t>
      </w:r>
      <w:r w:rsidR="0071071F">
        <w:rPr>
          <w:rFonts w:ascii="Arial" w:hAnsi="Arial" w:cs="Arial"/>
          <w:b/>
          <w:noProof/>
          <w:sz w:val="24"/>
          <w:szCs w:val="24"/>
        </w:rPr>
        <w:t xml:space="preserve"> – </w:t>
      </w:r>
      <w:r>
        <w:rPr>
          <w:rFonts w:ascii="Arial" w:eastAsiaTheme="minorEastAsia" w:hAnsi="Arial" w:cs="Arial" w:hint="eastAsia"/>
          <w:b/>
          <w:noProof/>
          <w:sz w:val="24"/>
          <w:szCs w:val="24"/>
          <w:lang w:eastAsia="zh-CN"/>
        </w:rPr>
        <w:t>23 August</w:t>
      </w:r>
      <w:r w:rsidR="0071071F" w:rsidRPr="00833564">
        <w:rPr>
          <w:rFonts w:ascii="Arial" w:eastAsia="等线" w:hAnsi="Arial" w:cs="Arial" w:hint="eastAsia"/>
          <w:b/>
          <w:noProof/>
          <w:sz w:val="24"/>
          <w:szCs w:val="24"/>
          <w:lang w:eastAsia="zh-CN"/>
        </w:rPr>
        <w:t>,</w:t>
      </w:r>
      <w:r w:rsidR="0071071F">
        <w:rPr>
          <w:rFonts w:ascii="Arial" w:hAnsi="Arial" w:cs="Arial"/>
          <w:b/>
          <w:noProof/>
          <w:sz w:val="24"/>
          <w:szCs w:val="24"/>
        </w:rPr>
        <w:t xml:space="preserve"> 202</w:t>
      </w:r>
      <w:r w:rsidR="0071071F" w:rsidRPr="00F87842">
        <w:rPr>
          <w:rFonts w:ascii="Arial" w:eastAsia="等线" w:hAnsi="Arial" w:cs="Arial" w:hint="eastAsia"/>
          <w:b/>
          <w:noProof/>
          <w:sz w:val="24"/>
          <w:szCs w:val="24"/>
          <w:lang w:eastAsia="zh-CN"/>
        </w:rPr>
        <w:t>4</w:t>
      </w:r>
      <w:r w:rsidR="0071071F">
        <w:rPr>
          <w:rFonts w:ascii="Arial" w:eastAsia="等线" w:hAnsi="Arial" w:cs="Arial" w:hint="eastAsia"/>
          <w:b/>
          <w:noProof/>
          <w:sz w:val="24"/>
          <w:szCs w:val="24"/>
          <w:lang w:eastAsia="zh-CN"/>
        </w:rPr>
        <w:t xml:space="preserve"> </w:t>
      </w:r>
      <w:r w:rsidR="0071071F" w:rsidRPr="00A4380C">
        <w:rPr>
          <w:rFonts w:ascii="Arial" w:hAnsi="Arial" w:cs="Arial"/>
          <w:b/>
          <w:noProof/>
          <w:color w:val="0000FF"/>
        </w:rPr>
        <w:tab/>
        <w:t>(revision of</w:t>
      </w:r>
      <w:r w:rsidR="0071071F">
        <w:rPr>
          <w:rFonts w:ascii="Arial" w:hAnsi="Arial" w:cs="Arial"/>
          <w:b/>
          <w:noProof/>
          <w:color w:val="0000FF"/>
        </w:rPr>
        <w:t xml:space="preserve"> S2-2</w:t>
      </w:r>
      <w:r w:rsidR="0071071F" w:rsidRPr="00F87842">
        <w:rPr>
          <w:rFonts w:ascii="Arial" w:eastAsia="等线" w:hAnsi="Arial" w:cs="Arial" w:hint="eastAsia"/>
          <w:b/>
          <w:noProof/>
          <w:color w:val="0000FF"/>
          <w:lang w:eastAsia="zh-CN"/>
        </w:rPr>
        <w:t>4</w:t>
      </w:r>
      <w:r w:rsidR="0071071F">
        <w:rPr>
          <w:rFonts w:ascii="Arial" w:hAnsi="Arial" w:cs="Arial"/>
          <w:b/>
          <w:noProof/>
          <w:color w:val="0000FF"/>
        </w:rPr>
        <w:t>xxxxx</w:t>
      </w:r>
      <w:r w:rsidR="0071071F" w:rsidRPr="00A4380C">
        <w:rPr>
          <w:rFonts w:ascii="Arial" w:hAnsi="Arial" w:cs="Arial"/>
          <w:b/>
          <w:noProof/>
          <w:color w:val="0000FF"/>
        </w:rPr>
        <w:t>)</w:t>
      </w:r>
    </w:p>
    <w:p w:rsidR="00EF48DB" w:rsidRPr="0071071F"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F61312" w:rsidRPr="00FA01AC">
        <w:rPr>
          <w:rFonts w:ascii="Arial" w:eastAsia="等线" w:hAnsi="Arial" w:cs="Arial" w:hint="eastAsia"/>
          <w:b/>
          <w:lang w:eastAsia="zh-CN"/>
        </w:rPr>
        <w:t xml:space="preserve">Discussion on </w:t>
      </w:r>
      <w:r w:rsidR="0071071F">
        <w:rPr>
          <w:rFonts w:ascii="Arial" w:eastAsia="等线" w:hAnsi="Arial" w:cs="Arial" w:hint="eastAsia"/>
          <w:b/>
          <w:lang w:eastAsia="zh-CN"/>
        </w:rPr>
        <w:t xml:space="preserve">TEI19 WID of </w:t>
      </w:r>
      <w:r w:rsidR="00F47BBF">
        <w:rPr>
          <w:rFonts w:ascii="Arial" w:eastAsia="等线" w:hAnsi="Arial" w:cs="Arial" w:hint="eastAsia"/>
          <w:b/>
          <w:lang w:eastAsia="zh-CN"/>
        </w:rPr>
        <w:t xml:space="preserve">PRU Usage Extension in Core Network and One Transmission Path for Messages of </w:t>
      </w:r>
      <w:r w:rsidR="00263CC8">
        <w:rPr>
          <w:rFonts w:ascii="Arial" w:eastAsia="等线" w:hAnsi="Arial" w:cs="Arial" w:hint="eastAsia"/>
          <w:b/>
          <w:lang w:eastAsia="zh-CN"/>
        </w:rPr>
        <w:t>one Positioning Procedure</w:t>
      </w:r>
    </w:p>
    <w:p w:rsidR="00EF48DB" w:rsidRPr="00CF7A56" w:rsidRDefault="005B6969">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CF7A56">
        <w:rPr>
          <w:rFonts w:ascii="Arial" w:eastAsiaTheme="minorEastAsia" w:hAnsi="Arial" w:cs="Arial" w:hint="eastAsia"/>
          <w:b/>
          <w:lang w:eastAsia="zh-CN"/>
        </w:rPr>
        <w:t>Discussion</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F74E9B">
        <w:rPr>
          <w:rFonts w:ascii="Arial" w:eastAsiaTheme="minorEastAsia" w:hAnsi="Arial" w:cs="Arial" w:hint="eastAsia"/>
          <w:b/>
          <w:lang w:eastAsia="zh-CN"/>
        </w:rPr>
        <w:t>30</w:t>
      </w:r>
      <w:r w:rsidR="00C03180">
        <w:rPr>
          <w:rFonts w:ascii="Arial" w:eastAsiaTheme="minorEastAsia" w:hAnsi="Arial" w:cs="Arial" w:hint="eastAsia"/>
          <w:b/>
          <w:lang w:eastAsia="zh-CN"/>
        </w:rPr>
        <w:t>.2</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F74E9B">
        <w:rPr>
          <w:rFonts w:ascii="Arial" w:eastAsiaTheme="minorEastAsia" w:hAnsi="Arial" w:cs="Arial" w:hint="eastAsia"/>
          <w:b/>
          <w:lang w:eastAsia="zh-CN"/>
        </w:rPr>
        <w:t>TEI19</w:t>
      </w:r>
      <w:r w:rsidR="005D0C28">
        <w:rPr>
          <w:rFonts w:ascii="Arial" w:eastAsiaTheme="minorEastAsia" w:hAnsi="Arial" w:cs="Arial" w:hint="eastAsia"/>
          <w:b/>
          <w:lang w:eastAsia="zh-CN"/>
        </w:rPr>
        <w:t>_</w:t>
      </w:r>
      <w:r w:rsidR="00F47BBF">
        <w:rPr>
          <w:rFonts w:ascii="Arial" w:eastAsiaTheme="minorEastAsia" w:hAnsi="Arial" w:cs="Arial" w:hint="eastAsia"/>
          <w:b/>
          <w:lang w:eastAsia="zh-CN"/>
        </w:rPr>
        <w:t>PRUUaOTP</w:t>
      </w:r>
      <w:r w:rsidR="0001469B">
        <w:rPr>
          <w:rFonts w:ascii="Arial" w:eastAsia="等线" w:hAnsi="Arial" w:cs="Arial" w:hint="eastAsia"/>
          <w:b/>
          <w:lang w:eastAsia="zh-CN"/>
        </w:rPr>
        <w:t xml:space="preserve"> / Rel-1</w:t>
      </w:r>
      <w:r w:rsidR="00F74E9B">
        <w:rPr>
          <w:rFonts w:ascii="Arial" w:eastAsia="等线" w:hAnsi="Arial" w:cs="Arial" w:hint="eastAsia"/>
          <w:b/>
          <w:lang w:eastAsia="zh-CN"/>
        </w:rPr>
        <w:t>9</w:t>
      </w:r>
    </w:p>
    <w:p w:rsidR="00EF48DB" w:rsidRDefault="00EF48DB" w:rsidP="002E2128">
      <w:pPr>
        <w:rPr>
          <w:rFonts w:ascii="Arial" w:hAnsi="Arial" w:cs="Arial"/>
          <w:i/>
        </w:rPr>
      </w:pPr>
      <w:r>
        <w:rPr>
          <w:rFonts w:ascii="Arial" w:hAnsi="Arial" w:cs="Arial"/>
          <w:i/>
        </w:rPr>
        <w:t>Abstract of the contribution:</w:t>
      </w:r>
      <w:r w:rsidR="003A11FD">
        <w:rPr>
          <w:rFonts w:ascii="Arial" w:hAnsi="Arial" w:cs="Arial"/>
          <w:i/>
        </w:rPr>
        <w:t xml:space="preserve"> </w:t>
      </w:r>
      <w:r w:rsidR="00F61312" w:rsidRPr="00FA01AC">
        <w:rPr>
          <w:rFonts w:ascii="Arial" w:eastAsia="等线" w:hAnsi="Arial" w:cs="Arial" w:hint="eastAsia"/>
          <w:i/>
          <w:lang w:eastAsia="zh-CN"/>
        </w:rPr>
        <w:t xml:space="preserve">this discussion paper is proposed to </w:t>
      </w:r>
      <w:r w:rsidR="005D0C28">
        <w:rPr>
          <w:rFonts w:ascii="Arial" w:eastAsia="等线" w:hAnsi="Arial" w:cs="Arial" w:hint="eastAsia"/>
          <w:i/>
          <w:lang w:eastAsia="zh-CN"/>
        </w:rPr>
        <w:t>introduce</w:t>
      </w:r>
      <w:r w:rsidR="00800DA4">
        <w:rPr>
          <w:rFonts w:ascii="Arial" w:eastAsia="等线" w:hAnsi="Arial" w:cs="Arial" w:hint="eastAsia"/>
          <w:i/>
          <w:lang w:eastAsia="zh-CN"/>
        </w:rPr>
        <w:t xml:space="preserve"> TEI19 WID of </w:t>
      </w:r>
      <w:r w:rsidR="00F47BBF">
        <w:rPr>
          <w:rFonts w:ascii="Arial" w:eastAsia="等线" w:hAnsi="Arial" w:cs="Arial" w:hint="eastAsia"/>
          <w:i/>
          <w:lang w:eastAsia="zh-CN"/>
        </w:rPr>
        <w:t xml:space="preserve">PRU Usage Extension in Core Network and One Transmission Path for Messages of </w:t>
      </w:r>
      <w:r w:rsidR="00263CC8">
        <w:rPr>
          <w:rFonts w:ascii="Arial" w:eastAsia="等线" w:hAnsi="Arial" w:cs="Arial" w:hint="eastAsia"/>
          <w:i/>
          <w:lang w:eastAsia="zh-CN"/>
        </w:rPr>
        <w:t>one Positioning Procedure</w:t>
      </w:r>
      <w:r w:rsidR="00657C0A">
        <w:rPr>
          <w:rFonts w:ascii="Arial" w:hAnsi="Arial" w:cs="Arial"/>
          <w:i/>
        </w:rPr>
        <w:t>.</w:t>
      </w:r>
    </w:p>
    <w:p w:rsidR="008669F5" w:rsidRDefault="008669F5" w:rsidP="008669F5">
      <w:pPr>
        <w:pStyle w:val="1"/>
        <w:ind w:left="0" w:firstLine="0"/>
      </w:pPr>
      <w:r>
        <w:t xml:space="preserve">1. </w:t>
      </w:r>
      <w:r w:rsidR="00C22DFA">
        <w:rPr>
          <w:rFonts w:eastAsiaTheme="minorEastAsia" w:hint="eastAsia"/>
          <w:lang w:eastAsia="zh-CN"/>
        </w:rPr>
        <w:t>Introduction</w:t>
      </w:r>
    </w:p>
    <w:p w:rsidR="00F47BBF" w:rsidRDefault="00F47BBF" w:rsidP="00F47BBF">
      <w:pPr>
        <w:rPr>
          <w:lang w:eastAsia="zh-CN"/>
        </w:rPr>
      </w:pPr>
      <w:bookmarkStart w:id="0" w:name="_Toc352077766"/>
      <w:r w:rsidRPr="00912B4C">
        <w:rPr>
          <w:rFonts w:hint="eastAsia"/>
          <w:lang w:eastAsia="zh-CN"/>
        </w:rPr>
        <w:t>In SA2#159 meeting, the received RAN1 LS (S2-2310113) includes RAN1 agreements of NR carrier phase positioning in Rel-18</w:t>
      </w:r>
      <w:r>
        <w:rPr>
          <w:rFonts w:hint="eastAsia"/>
          <w:lang w:eastAsia="zh-CN"/>
        </w:rPr>
        <w:t xml:space="preserve"> which introduces more scenarios to use PRU. The first scenario is to support UE based positioning using PRU measurements, and the second scenario is that LMF determines UE location based on UE measurements and PRU measurements in indicated time windows when network assisted positioning or UE assisted positioning is used. </w:t>
      </w:r>
      <w:r>
        <w:rPr>
          <w:lang w:eastAsia="zh-CN"/>
        </w:rPr>
        <w:t>B</w:t>
      </w:r>
      <w:r>
        <w:rPr>
          <w:rFonts w:hint="eastAsia"/>
          <w:lang w:eastAsia="zh-CN"/>
        </w:rPr>
        <w:t xml:space="preserve">ased on the existing SA2 specification, the first scenario above is not supported. </w:t>
      </w:r>
      <w:r>
        <w:rPr>
          <w:lang w:eastAsia="zh-CN"/>
        </w:rPr>
        <w:t>F</w:t>
      </w:r>
      <w:r>
        <w:rPr>
          <w:rFonts w:hint="eastAsia"/>
          <w:lang w:eastAsia="zh-CN"/>
        </w:rPr>
        <w:t xml:space="preserve">urthermore, for the second scenario above, when the serving LMF of target UE and </w:t>
      </w:r>
      <w:r>
        <w:rPr>
          <w:lang w:eastAsia="zh-CN"/>
        </w:rPr>
        <w:t>the</w:t>
      </w:r>
      <w:r>
        <w:rPr>
          <w:rFonts w:hint="eastAsia"/>
          <w:lang w:eastAsia="zh-CN"/>
        </w:rPr>
        <w:t xml:space="preserve"> serving LMF of PRU are different LMFs, the impacts to </w:t>
      </w:r>
      <w:proofErr w:type="spellStart"/>
      <w:r>
        <w:rPr>
          <w:rFonts w:hint="eastAsia"/>
          <w:lang w:eastAsia="zh-CN"/>
        </w:rPr>
        <w:t>Nlmf</w:t>
      </w:r>
      <w:proofErr w:type="spellEnd"/>
      <w:r>
        <w:rPr>
          <w:rFonts w:hint="eastAsia"/>
          <w:lang w:eastAsia="zh-CN"/>
        </w:rPr>
        <w:t xml:space="preserve"> interface are different in the case that network assisted positioning or UE assisted positioning is selected by the serving LMF of target UE. </w:t>
      </w:r>
      <w:r w:rsidR="00DB3349">
        <w:rPr>
          <w:rFonts w:hint="eastAsia"/>
          <w:lang w:eastAsia="zh-CN"/>
        </w:rPr>
        <w:t>So it is proposed to extend PRU usage in core network</w:t>
      </w:r>
      <w:r w:rsidR="00DB3349" w:rsidRPr="00C60843">
        <w:rPr>
          <w:rFonts w:hint="eastAsia"/>
          <w:lang w:eastAsia="zh-CN"/>
        </w:rPr>
        <w:t xml:space="preserve"> </w:t>
      </w:r>
      <w:r w:rsidR="00DB3349">
        <w:rPr>
          <w:rFonts w:hint="eastAsia"/>
          <w:lang w:eastAsia="zh-CN"/>
        </w:rPr>
        <w:t>to align SA2</w:t>
      </w:r>
      <w:r w:rsidR="00BA1D22">
        <w:rPr>
          <w:rFonts w:eastAsiaTheme="minorEastAsia" w:hint="eastAsia"/>
          <w:lang w:eastAsia="zh-CN"/>
        </w:rPr>
        <w:t xml:space="preserve"> specification</w:t>
      </w:r>
      <w:r w:rsidR="00DB3349">
        <w:rPr>
          <w:rFonts w:hint="eastAsia"/>
          <w:lang w:eastAsia="zh-CN"/>
        </w:rPr>
        <w:t xml:space="preserve"> and RAN specifications.</w:t>
      </w:r>
    </w:p>
    <w:p w:rsidR="0032444A" w:rsidRDefault="00F47BBF" w:rsidP="00F47BBF">
      <w:pPr>
        <w:rPr>
          <w:rFonts w:eastAsiaTheme="minorEastAsia"/>
          <w:lang w:eastAsia="zh-CN"/>
        </w:rPr>
      </w:pPr>
      <w:r w:rsidRPr="00912B4C">
        <w:rPr>
          <w:lang w:eastAsia="zh-CN"/>
        </w:rPr>
        <w:t>F</w:t>
      </w:r>
      <w:r w:rsidRPr="00912B4C">
        <w:rPr>
          <w:rFonts w:hint="eastAsia"/>
          <w:lang w:eastAsia="zh-CN"/>
        </w:rPr>
        <w:t xml:space="preserve">urthermore, after user plane positioning is introduced in Rel-18 5G_eLCS_Ph3, for the messages (LPP messages, supplementary services messages) belonging to one </w:t>
      </w:r>
      <w:r w:rsidR="008A076F">
        <w:rPr>
          <w:rFonts w:eastAsiaTheme="minorEastAsia" w:hint="eastAsia"/>
          <w:lang w:eastAsia="zh-CN"/>
        </w:rPr>
        <w:t>positioning procedure</w:t>
      </w:r>
      <w:r w:rsidRPr="00912B4C">
        <w:rPr>
          <w:rFonts w:hint="eastAsia"/>
          <w:lang w:eastAsia="zh-CN"/>
        </w:rPr>
        <w:t>, there is no common understanding on transferring the messages via user plane and control plane. Some companies believe that for the messages belonging to one LCS session, either control plane or user plane</w:t>
      </w:r>
      <w:r>
        <w:rPr>
          <w:rFonts w:hint="eastAsia"/>
          <w:lang w:eastAsia="zh-CN"/>
        </w:rPr>
        <w:t xml:space="preserve"> (i.e. one transmission path)</w:t>
      </w:r>
      <w:r w:rsidRPr="00912B4C">
        <w:rPr>
          <w:rFonts w:hint="eastAsia"/>
          <w:lang w:eastAsia="zh-CN"/>
        </w:rPr>
        <w:t xml:space="preserve"> should be used by UE and LMF. While some companies think it is flexible for LMF to choose control plane or user plane to transfer the messages above, e.g. some messages above are transferred via user plane and the others can be transferred via control plane. </w:t>
      </w:r>
    </w:p>
    <w:p w:rsidR="008A076F" w:rsidRDefault="008A076F" w:rsidP="008A076F">
      <w:pPr>
        <w:rPr>
          <w:lang w:eastAsia="zh-CN"/>
        </w:rPr>
      </w:pPr>
      <w:r w:rsidRPr="008E4937">
        <w:rPr>
          <w:lang w:eastAsia="zh-CN"/>
        </w:rPr>
        <w:t>B</w:t>
      </w:r>
      <w:r w:rsidRPr="008E4937">
        <w:rPr>
          <w:rFonts w:hint="eastAsia"/>
          <w:lang w:eastAsia="zh-CN"/>
        </w:rPr>
        <w:t xml:space="preserve">esides the </w:t>
      </w:r>
      <w:r>
        <w:rPr>
          <w:rFonts w:hint="eastAsia"/>
          <w:lang w:eastAsia="zh-CN"/>
        </w:rPr>
        <w:t xml:space="preserve">above </w:t>
      </w:r>
      <w:r w:rsidRPr="008E4937">
        <w:rPr>
          <w:rFonts w:hint="eastAsia"/>
          <w:lang w:eastAsia="zh-CN"/>
        </w:rPr>
        <w:t>issue</w:t>
      </w:r>
      <w:r>
        <w:rPr>
          <w:rFonts w:hint="eastAsia"/>
          <w:lang w:eastAsia="zh-CN"/>
        </w:rPr>
        <w:t xml:space="preserve"> for user plane positioning</w:t>
      </w:r>
      <w:r w:rsidRPr="008E4937">
        <w:rPr>
          <w:rFonts w:hint="eastAsia"/>
          <w:lang w:eastAsia="zh-CN"/>
        </w:rPr>
        <w:t>, after the</w:t>
      </w:r>
      <w:r>
        <w:rPr>
          <w:rFonts w:hint="eastAsia"/>
          <w:lang w:eastAsia="zh-CN"/>
        </w:rPr>
        <w:t xml:space="preserve"> LMF selects the</w:t>
      </w:r>
      <w:r w:rsidRPr="008E4937">
        <w:rPr>
          <w:rFonts w:hint="eastAsia"/>
          <w:lang w:eastAsia="zh-CN"/>
        </w:rPr>
        <w:t xml:space="preserve"> user plane or control plane positioning for one positioning procedure, </w:t>
      </w:r>
      <w:r>
        <w:rPr>
          <w:rFonts w:hint="eastAsia"/>
          <w:lang w:eastAsia="zh-CN"/>
        </w:rPr>
        <w:t xml:space="preserve">during the positioning procedure, </w:t>
      </w:r>
      <w:r w:rsidRPr="008E4937">
        <w:rPr>
          <w:rFonts w:hint="eastAsia"/>
          <w:lang w:eastAsia="zh-CN"/>
        </w:rPr>
        <w:t xml:space="preserve">the transmission path may fail caused by control plane congestion </w:t>
      </w:r>
      <w:r>
        <w:rPr>
          <w:rFonts w:hint="eastAsia"/>
          <w:lang w:eastAsia="zh-CN"/>
        </w:rPr>
        <w:t xml:space="preserve">in the case that the </w:t>
      </w:r>
      <w:r w:rsidRPr="008E4937">
        <w:rPr>
          <w:rFonts w:hint="eastAsia"/>
          <w:lang w:eastAsia="zh-CN"/>
        </w:rPr>
        <w:t>control plane positioning</w:t>
      </w:r>
      <w:r>
        <w:rPr>
          <w:rFonts w:hint="eastAsia"/>
          <w:lang w:eastAsia="zh-CN"/>
        </w:rPr>
        <w:t xml:space="preserve"> is selected</w:t>
      </w:r>
      <w:r w:rsidRPr="008E4937">
        <w:rPr>
          <w:rFonts w:hint="eastAsia"/>
          <w:lang w:eastAsia="zh-CN"/>
        </w:rPr>
        <w:t xml:space="preserve"> or </w:t>
      </w:r>
      <w:r w:rsidRPr="00111FE6">
        <w:rPr>
          <w:rFonts w:hint="eastAsia"/>
          <w:lang w:eastAsia="zh-CN"/>
        </w:rPr>
        <w:t>user plane pos</w:t>
      </w:r>
      <w:r>
        <w:rPr>
          <w:rFonts w:hint="eastAsia"/>
          <w:lang w:eastAsia="zh-CN"/>
        </w:rPr>
        <w:t xml:space="preserve">itioning dedicated PDU Session release in the case that the user plane positioning is used. </w:t>
      </w:r>
      <w:r>
        <w:rPr>
          <w:lang w:eastAsia="zh-CN"/>
        </w:rPr>
        <w:t>I</w:t>
      </w:r>
      <w:r>
        <w:rPr>
          <w:rFonts w:hint="eastAsia"/>
          <w:lang w:eastAsia="zh-CN"/>
        </w:rPr>
        <w:t xml:space="preserve">n this case, the LMF </w:t>
      </w:r>
      <w:r>
        <w:rPr>
          <w:lang w:eastAsia="zh-CN"/>
        </w:rPr>
        <w:t>behaviour</w:t>
      </w:r>
      <w:r>
        <w:rPr>
          <w:rFonts w:hint="eastAsia"/>
          <w:lang w:eastAsia="zh-CN"/>
        </w:rPr>
        <w:t xml:space="preserve"> is also not clear. </w:t>
      </w:r>
      <w:r>
        <w:rPr>
          <w:lang w:eastAsia="zh-CN"/>
        </w:rPr>
        <w:t>E</w:t>
      </w:r>
      <w:r>
        <w:rPr>
          <w:rFonts w:hint="eastAsia"/>
          <w:lang w:eastAsia="zh-CN"/>
        </w:rPr>
        <w:t xml:space="preserve">specially, the PDU Session for user plane positioning may be released by different causes which can lead to different LMF </w:t>
      </w:r>
      <w:r>
        <w:rPr>
          <w:lang w:eastAsia="zh-CN"/>
        </w:rPr>
        <w:t>behaviour</w:t>
      </w:r>
      <w:r>
        <w:rPr>
          <w:rFonts w:hint="eastAsia"/>
          <w:lang w:eastAsia="zh-CN"/>
        </w:rPr>
        <w:t xml:space="preserve">. For example, if the PDU Session release is cause by handover or S-NSSAI congestion, it is impossible to re-establish the PDU Session. In this case, if the LMF re-triggers user plane connection establishment for multiple times, all the requests will be rejected by UE. To avoid the delay, the LMF needs to re-select control plane to re-trigger the positioning procedure if the release cause is handover or S-NSSAI congestion. Another example, the PDU Session may also be released to support service continuity (SSC mode 2), in this case, the PDU Session can be re-established, </w:t>
      </w:r>
      <w:proofErr w:type="gramStart"/>
      <w:r>
        <w:rPr>
          <w:rFonts w:hint="eastAsia"/>
          <w:lang w:eastAsia="zh-CN"/>
        </w:rPr>
        <w:t>so</w:t>
      </w:r>
      <w:proofErr w:type="gramEnd"/>
      <w:r>
        <w:rPr>
          <w:rFonts w:hint="eastAsia"/>
          <w:lang w:eastAsia="zh-CN"/>
        </w:rPr>
        <w:t xml:space="preserve"> the LMF can re-trigger the user plane </w:t>
      </w:r>
      <w:r>
        <w:rPr>
          <w:lang w:eastAsia="zh-CN"/>
        </w:rPr>
        <w:t>connection</w:t>
      </w:r>
      <w:r>
        <w:rPr>
          <w:rFonts w:hint="eastAsia"/>
          <w:lang w:eastAsia="zh-CN"/>
        </w:rPr>
        <w:t xml:space="preserve"> establishment. So the LMF behaviour to support different PDU Session release cause also needs to be considered.</w:t>
      </w:r>
    </w:p>
    <w:p w:rsidR="008A076F" w:rsidRPr="008E4937" w:rsidRDefault="008A076F" w:rsidP="008A076F">
      <w:pPr>
        <w:rPr>
          <w:lang w:eastAsia="zh-CN"/>
        </w:rPr>
      </w:pPr>
      <w:r w:rsidRPr="008E4937">
        <w:rPr>
          <w:lang w:eastAsia="zh-CN"/>
        </w:rPr>
        <w:t>F</w:t>
      </w:r>
      <w:r w:rsidRPr="008E4937">
        <w:rPr>
          <w:rFonts w:hint="eastAsia"/>
          <w:lang w:eastAsia="zh-CN"/>
        </w:rPr>
        <w:t>urthermore, the user plane positioning causes different charging information compared with the control plane positioning. The charging difference leads to different user preference on user plane positioning and control plane positioning. To improve the user experience, the user preference above needs to be considered by LMF to select user plane or control plane positioning. However, this is not supported by existing specification.</w:t>
      </w:r>
    </w:p>
    <w:p w:rsidR="00AD459F" w:rsidRPr="008E4937" w:rsidRDefault="00AD459F" w:rsidP="00AD459F">
      <w:pPr>
        <w:rPr>
          <w:rFonts w:eastAsiaTheme="minorEastAsia"/>
          <w:lang w:eastAsia="zh-CN"/>
        </w:rPr>
      </w:pPr>
      <w:r w:rsidRPr="008E4937">
        <w:rPr>
          <w:rFonts w:eastAsiaTheme="minorEastAsia"/>
          <w:lang w:eastAsia="zh-CN"/>
        </w:rPr>
        <w:t>C</w:t>
      </w:r>
      <w:r w:rsidRPr="008E4937">
        <w:rPr>
          <w:rFonts w:eastAsiaTheme="minorEastAsia" w:hint="eastAsia"/>
          <w:lang w:eastAsia="zh-CN"/>
        </w:rPr>
        <w:t xml:space="preserve">onsidering the issues </w:t>
      </w:r>
      <w:r>
        <w:rPr>
          <w:rFonts w:hint="eastAsia"/>
          <w:lang w:eastAsia="zh-CN"/>
        </w:rPr>
        <w:t xml:space="preserve">related to user plane positioning </w:t>
      </w:r>
      <w:r w:rsidRPr="008E4937">
        <w:rPr>
          <w:rFonts w:eastAsiaTheme="minorEastAsia" w:hint="eastAsia"/>
          <w:lang w:eastAsia="zh-CN"/>
        </w:rPr>
        <w:t xml:space="preserve">are not in the scope of Rel-18 5G_eLCS_Ph3 WID, it is proposed to </w:t>
      </w:r>
      <w:r w:rsidRPr="008E4937">
        <w:rPr>
          <w:rFonts w:eastAsiaTheme="minorEastAsia"/>
          <w:lang w:eastAsia="zh-CN"/>
        </w:rPr>
        <w:t>introduce</w:t>
      </w:r>
      <w:r w:rsidRPr="008E4937">
        <w:rPr>
          <w:rFonts w:eastAsiaTheme="minorEastAsia" w:hint="eastAsia"/>
          <w:lang w:eastAsia="zh-CN"/>
        </w:rPr>
        <w:t xml:space="preserve"> the mechanism to </w:t>
      </w:r>
      <w:r>
        <w:rPr>
          <w:rFonts w:hint="eastAsia"/>
          <w:lang w:eastAsia="zh-CN"/>
        </w:rPr>
        <w:t>solve the issues</w:t>
      </w:r>
      <w:r w:rsidRPr="008E4937">
        <w:rPr>
          <w:rFonts w:eastAsiaTheme="minorEastAsia" w:hint="eastAsia"/>
          <w:lang w:eastAsia="zh-CN"/>
        </w:rPr>
        <w:t xml:space="preserve"> in Rel-19.</w:t>
      </w:r>
    </w:p>
    <w:p w:rsidR="00F61312" w:rsidRDefault="006D51E3" w:rsidP="00F61312">
      <w:pPr>
        <w:pStyle w:val="1"/>
        <w:ind w:left="0" w:firstLine="0"/>
      </w:pPr>
      <w:r w:rsidRPr="00FA01AC">
        <w:rPr>
          <w:rFonts w:eastAsia="等线" w:hint="eastAsia"/>
          <w:lang w:eastAsia="zh-CN"/>
        </w:rPr>
        <w:lastRenderedPageBreak/>
        <w:t>2</w:t>
      </w:r>
      <w:r w:rsidR="00F61312">
        <w:t xml:space="preserve">. </w:t>
      </w:r>
      <w:r w:rsidR="00C22DFA">
        <w:rPr>
          <w:rFonts w:eastAsiaTheme="minorEastAsia" w:hint="eastAsia"/>
          <w:lang w:eastAsia="zh-CN"/>
        </w:rPr>
        <w:t>Discussion</w:t>
      </w:r>
    </w:p>
    <w:p w:rsidR="00C22DFA" w:rsidRDefault="00C22DFA" w:rsidP="00C22DFA">
      <w:pPr>
        <w:pStyle w:val="2"/>
        <w:rPr>
          <w:rFonts w:eastAsia="宋体"/>
          <w:lang w:eastAsia="zh-CN"/>
        </w:rPr>
      </w:pPr>
      <w:r>
        <w:rPr>
          <w:rFonts w:eastAsia="宋体" w:hint="eastAsia"/>
          <w:lang w:eastAsia="zh-CN"/>
        </w:rPr>
        <w:t>2</w:t>
      </w:r>
      <w:r w:rsidRPr="001216A7">
        <w:rPr>
          <w:rFonts w:eastAsia="宋体" w:hint="eastAsia"/>
          <w:lang w:eastAsia="zh-CN"/>
        </w:rPr>
        <w:t>.1</w:t>
      </w:r>
      <w:r w:rsidRPr="001216A7">
        <w:rPr>
          <w:rFonts w:eastAsia="宋体" w:hint="eastAsia"/>
          <w:lang w:eastAsia="zh-CN"/>
        </w:rPr>
        <w:tab/>
      </w:r>
      <w:r w:rsidR="00DE6361">
        <w:rPr>
          <w:rFonts w:eastAsia="宋体" w:hint="eastAsia"/>
          <w:lang w:eastAsia="zh-CN"/>
        </w:rPr>
        <w:t xml:space="preserve">Support of </w:t>
      </w:r>
      <w:r w:rsidR="00F47BBF">
        <w:rPr>
          <w:rFonts w:eastAsia="宋体" w:hint="eastAsia"/>
          <w:lang w:eastAsia="zh-CN"/>
        </w:rPr>
        <w:t>more scenarios to use PRU in core network</w:t>
      </w:r>
    </w:p>
    <w:p w:rsidR="00AD01E6" w:rsidRPr="00AD01E6" w:rsidRDefault="00AD01E6" w:rsidP="001F2929">
      <w:pPr>
        <w:pStyle w:val="3"/>
        <w:rPr>
          <w:rFonts w:eastAsiaTheme="minorEastAsia"/>
          <w:lang w:eastAsia="zh-CN"/>
        </w:rPr>
      </w:pPr>
      <w:bookmarkStart w:id="1" w:name="_Toc162413378"/>
      <w:r>
        <w:rPr>
          <w:rFonts w:eastAsiaTheme="minorEastAsia" w:hint="eastAsia"/>
          <w:lang w:eastAsia="zh-CN"/>
        </w:rPr>
        <w:t>2</w:t>
      </w:r>
      <w:r w:rsidRPr="001F2929">
        <w:rPr>
          <w:rFonts w:eastAsiaTheme="minorEastAsia"/>
          <w:lang w:eastAsia="zh-CN"/>
        </w:rPr>
        <w:t>.1.1</w:t>
      </w:r>
      <w:r w:rsidRPr="001F2929">
        <w:rPr>
          <w:rFonts w:eastAsiaTheme="minorEastAsia"/>
          <w:lang w:eastAsia="zh-CN"/>
        </w:rPr>
        <w:tab/>
      </w:r>
      <w:bookmarkEnd w:id="1"/>
      <w:r w:rsidR="00447E25">
        <w:rPr>
          <w:rFonts w:eastAsiaTheme="minorEastAsia" w:hint="eastAsia"/>
          <w:lang w:eastAsia="zh-CN"/>
        </w:rPr>
        <w:t>Network assisted positioning based on target UE measurements and PRU measurements in indicated time window</w:t>
      </w:r>
      <w:r w:rsidR="0074623A">
        <w:rPr>
          <w:rFonts w:eastAsiaTheme="minorEastAsia" w:hint="eastAsia"/>
          <w:lang w:eastAsia="zh-CN"/>
        </w:rPr>
        <w:t>(</w:t>
      </w:r>
      <w:r w:rsidR="00447E25">
        <w:rPr>
          <w:rFonts w:eastAsiaTheme="minorEastAsia" w:hint="eastAsia"/>
          <w:lang w:eastAsia="zh-CN"/>
        </w:rPr>
        <w:t>s</w:t>
      </w:r>
      <w:r w:rsidR="0074623A">
        <w:rPr>
          <w:rFonts w:eastAsiaTheme="minorEastAsia" w:hint="eastAsia"/>
          <w:lang w:eastAsia="zh-CN"/>
        </w:rPr>
        <w:t>)</w:t>
      </w:r>
    </w:p>
    <w:p w:rsidR="00221E9C" w:rsidRPr="00AD01E6" w:rsidRDefault="00AD01E6" w:rsidP="00695186">
      <w:pPr>
        <w:rPr>
          <w:rFonts w:eastAsia="等线"/>
          <w:lang w:val="en-US" w:eastAsia="zh-CN"/>
        </w:rPr>
      </w:pPr>
      <w:r>
        <w:rPr>
          <w:rFonts w:eastAsia="等线" w:hint="eastAsia"/>
          <w:lang w:eastAsia="zh-CN"/>
        </w:rPr>
        <w:t>The RAN1</w:t>
      </w:r>
      <w:r>
        <w:rPr>
          <w:rFonts w:eastAsia="等线"/>
          <w:lang w:eastAsia="zh-CN"/>
        </w:rPr>
        <w:t>’</w:t>
      </w:r>
      <w:r>
        <w:rPr>
          <w:rFonts w:eastAsia="等线" w:hint="eastAsia"/>
          <w:lang w:eastAsia="zh-CN"/>
        </w:rPr>
        <w:t xml:space="preserve">s agreements related to </w:t>
      </w:r>
      <w:r w:rsidR="0074623A">
        <w:rPr>
          <w:rFonts w:eastAsia="等线" w:hint="eastAsia"/>
          <w:lang w:eastAsia="zh-CN"/>
        </w:rPr>
        <w:t>network assisted positioning based on target UE measurements and PRU measurements in indicated time window(s)</w:t>
      </w:r>
      <w:r>
        <w:rPr>
          <w:rFonts w:eastAsia="等线" w:hint="eastAsia"/>
          <w:lang w:eastAsia="zh-CN"/>
        </w:rPr>
        <w:t xml:space="preserve"> is shown in Table</w:t>
      </w:r>
      <w:r>
        <w:rPr>
          <w:rFonts w:eastAsia="等线"/>
          <w:lang w:val="en-US" w:eastAsia="zh-CN"/>
        </w:rPr>
        <w:t> </w:t>
      </w:r>
      <w:r>
        <w:rPr>
          <w:rFonts w:eastAsia="等线" w:hint="eastAsia"/>
          <w:lang w:val="en-US" w:eastAsia="zh-CN"/>
        </w:rPr>
        <w:t>1.</w:t>
      </w:r>
    </w:p>
    <w:p w:rsidR="00221E9C" w:rsidRDefault="00AD01E6" w:rsidP="00AD01E6">
      <w:pPr>
        <w:jc w:val="center"/>
        <w:rPr>
          <w:rFonts w:eastAsia="等线"/>
          <w:lang w:val="en-US" w:eastAsia="zh-CN"/>
        </w:rPr>
      </w:pPr>
      <w:r>
        <w:rPr>
          <w:rFonts w:eastAsia="等线" w:hint="eastAsia"/>
          <w:lang w:eastAsia="zh-CN"/>
        </w:rPr>
        <w:t>Table</w:t>
      </w:r>
      <w:r>
        <w:rPr>
          <w:rFonts w:eastAsia="等线"/>
          <w:lang w:val="en-US" w:eastAsia="zh-CN"/>
        </w:rPr>
        <w:t> </w:t>
      </w:r>
      <w:r>
        <w:rPr>
          <w:rFonts w:eastAsia="等线" w:hint="eastAsia"/>
          <w:lang w:val="en-US" w:eastAsia="zh-CN"/>
        </w:rPr>
        <w:t>1</w:t>
      </w:r>
      <w:r w:rsidR="00F779B2">
        <w:rPr>
          <w:rFonts w:eastAsia="等线" w:hint="eastAsia"/>
          <w:lang w:val="en-US" w:eastAsia="zh-CN"/>
        </w:rPr>
        <w:t>:</w:t>
      </w:r>
      <w:r>
        <w:rPr>
          <w:rFonts w:eastAsia="等线" w:hint="eastAsia"/>
          <w:lang w:val="en-US" w:eastAsia="zh-CN"/>
        </w:rPr>
        <w:t xml:space="preserve"> </w:t>
      </w:r>
      <w:r>
        <w:rPr>
          <w:rFonts w:eastAsia="等线" w:hint="eastAsia"/>
          <w:lang w:eastAsia="zh-CN"/>
        </w:rPr>
        <w:t>The RAN1</w:t>
      </w:r>
      <w:r>
        <w:rPr>
          <w:rFonts w:eastAsia="等线"/>
          <w:lang w:eastAsia="zh-CN"/>
        </w:rPr>
        <w:t>’</w:t>
      </w:r>
      <w:r>
        <w:rPr>
          <w:rFonts w:eastAsia="等线" w:hint="eastAsia"/>
          <w:lang w:eastAsia="zh-CN"/>
        </w:rPr>
        <w:t xml:space="preserve">s agreements related to </w:t>
      </w:r>
      <w:r w:rsidR="0074623A">
        <w:rPr>
          <w:rFonts w:eastAsia="等线" w:hint="eastAsia"/>
          <w:lang w:eastAsia="zh-CN"/>
        </w:rPr>
        <w:t>network assisted positioning based on target UE measurements and PRU measurements in indicated time window(s)</w:t>
      </w:r>
    </w:p>
    <w:tbl>
      <w:tblPr>
        <w:tblStyle w:val="aa"/>
        <w:tblW w:w="0" w:type="auto"/>
        <w:tblLook w:val="04A0" w:firstRow="1" w:lastRow="0" w:firstColumn="1" w:lastColumn="0" w:noHBand="0" w:noVBand="1"/>
      </w:tblPr>
      <w:tblGrid>
        <w:gridCol w:w="1526"/>
        <w:gridCol w:w="8328"/>
      </w:tblGrid>
      <w:tr w:rsidR="00AD01E6" w:rsidRPr="00AD01E6" w:rsidTr="00AD01E6">
        <w:tc>
          <w:tcPr>
            <w:tcW w:w="1526" w:type="dxa"/>
          </w:tcPr>
          <w:p w:rsidR="00AD01E6" w:rsidRPr="00AD01E6" w:rsidRDefault="00AD01E6" w:rsidP="00695186">
            <w:pPr>
              <w:rPr>
                <w:rFonts w:eastAsia="等线"/>
                <w:lang w:val="en-US" w:eastAsia="zh-CN"/>
              </w:rPr>
            </w:pPr>
            <w:r w:rsidRPr="00AD01E6">
              <w:rPr>
                <w:rFonts w:eastAsia="等线" w:hint="eastAsia"/>
                <w:lang w:val="en-US" w:eastAsia="zh-CN"/>
              </w:rPr>
              <w:t>RAN1 meeting</w:t>
            </w:r>
          </w:p>
        </w:tc>
        <w:tc>
          <w:tcPr>
            <w:tcW w:w="8328" w:type="dxa"/>
          </w:tcPr>
          <w:p w:rsidR="00AD01E6" w:rsidRPr="00AD01E6" w:rsidRDefault="00AD01E6" w:rsidP="0074623A">
            <w:pPr>
              <w:rPr>
                <w:rFonts w:eastAsia="等线"/>
                <w:lang w:val="en-US" w:eastAsia="zh-CN"/>
              </w:rPr>
            </w:pPr>
            <w:r w:rsidRPr="00AD01E6">
              <w:rPr>
                <w:rFonts w:eastAsia="等线" w:hint="eastAsia"/>
                <w:lang w:eastAsia="zh-CN"/>
              </w:rPr>
              <w:t>RAN1</w:t>
            </w:r>
            <w:r w:rsidRPr="00AD01E6">
              <w:rPr>
                <w:rFonts w:eastAsia="等线"/>
                <w:lang w:eastAsia="zh-CN"/>
              </w:rPr>
              <w:t>’</w:t>
            </w:r>
            <w:r w:rsidRPr="00AD01E6">
              <w:rPr>
                <w:rFonts w:eastAsia="等线" w:hint="eastAsia"/>
                <w:lang w:eastAsia="zh-CN"/>
              </w:rPr>
              <w:t>s agreements</w:t>
            </w:r>
          </w:p>
        </w:tc>
      </w:tr>
      <w:tr w:rsidR="00AD01E6" w:rsidTr="00AD01E6">
        <w:tc>
          <w:tcPr>
            <w:tcW w:w="1526" w:type="dxa"/>
          </w:tcPr>
          <w:p w:rsidR="00AD01E6" w:rsidRPr="00AD01E6" w:rsidRDefault="00AD01E6" w:rsidP="00695186">
            <w:pPr>
              <w:rPr>
                <w:rFonts w:eastAsia="等线"/>
                <w:lang w:val="en-US" w:eastAsia="zh-CN"/>
              </w:rPr>
            </w:pPr>
            <w:r w:rsidRPr="00AD01E6">
              <w:rPr>
                <w:bCs/>
                <w:lang w:eastAsia="zh-CN"/>
              </w:rPr>
              <w:t>RAN1#112-bis</w:t>
            </w:r>
          </w:p>
        </w:tc>
        <w:tc>
          <w:tcPr>
            <w:tcW w:w="8328" w:type="dxa"/>
          </w:tcPr>
          <w:p w:rsidR="00AD01E6" w:rsidRPr="00E26EBF" w:rsidRDefault="00AD01E6" w:rsidP="00AD01E6">
            <w:pPr>
              <w:pStyle w:val="ac"/>
              <w:ind w:left="0"/>
              <w:rPr>
                <w:iCs/>
              </w:rPr>
            </w:pPr>
            <w:r w:rsidRPr="00E26EBF">
              <w:rPr>
                <w:iCs/>
              </w:rPr>
              <w:t>To enable simultaneous transmission of UL SRS for positioning by a target UE and a PRU, support the following enhancements:</w:t>
            </w:r>
          </w:p>
          <w:p w:rsidR="00AD01E6" w:rsidRPr="00E26EBF" w:rsidRDefault="00AD01E6" w:rsidP="00AD01E6">
            <w:pPr>
              <w:pStyle w:val="ac"/>
              <w:numPr>
                <w:ilvl w:val="0"/>
                <w:numId w:val="25"/>
              </w:numPr>
              <w:overflowPunct/>
              <w:autoSpaceDE/>
              <w:autoSpaceDN/>
              <w:adjustRightInd/>
              <w:spacing w:after="0"/>
              <w:contextualSpacing/>
              <w:textAlignment w:val="auto"/>
              <w:rPr>
                <w:iCs/>
              </w:rPr>
            </w:pPr>
            <w:r w:rsidRPr="00E26EBF">
              <w:rPr>
                <w:iCs/>
              </w:rPr>
              <w:t xml:space="preserve">Enabling LMF to request the serving </w:t>
            </w:r>
            <w:proofErr w:type="spellStart"/>
            <w:r w:rsidRPr="00E26EBF">
              <w:rPr>
                <w:iCs/>
              </w:rPr>
              <w:t>gNB</w:t>
            </w:r>
            <w:proofErr w:type="spellEnd"/>
            <w:r w:rsidRPr="00E26EBF">
              <w:rPr>
                <w:iCs/>
              </w:rPr>
              <w:t xml:space="preserve"> of a UE to configure the transmission of the </w:t>
            </w:r>
            <w:r>
              <w:rPr>
                <w:iCs/>
              </w:rPr>
              <w:t xml:space="preserve">[indicated] </w:t>
            </w:r>
            <w:r w:rsidRPr="00E26EBF">
              <w:rPr>
                <w:iCs/>
              </w:rPr>
              <w:t>UL SRS resources from the UE within indicated time window(s).</w:t>
            </w:r>
          </w:p>
          <w:p w:rsidR="00AD01E6" w:rsidRPr="00E26EBF" w:rsidRDefault="00AD01E6" w:rsidP="00AD01E6">
            <w:pPr>
              <w:pStyle w:val="ac"/>
              <w:numPr>
                <w:ilvl w:val="1"/>
                <w:numId w:val="25"/>
              </w:numPr>
              <w:overflowPunct/>
              <w:autoSpaceDE/>
              <w:autoSpaceDN/>
              <w:adjustRightInd/>
              <w:spacing w:after="0"/>
              <w:contextualSpacing/>
              <w:textAlignment w:val="auto"/>
              <w:rPr>
                <w:iCs/>
              </w:rPr>
            </w:pPr>
            <w:r w:rsidRPr="00E26EBF">
              <w:rPr>
                <w:iCs/>
              </w:rPr>
              <w:t>FFS: the details of the time window, e.g., the start time, duration, periodicity for the time window(s), within the vicinity of a reference SRS configuration or use the existing message of Scheduled Location time</w:t>
            </w:r>
          </w:p>
          <w:p w:rsidR="00AD01E6" w:rsidRDefault="00AD01E6" w:rsidP="00AD01E6">
            <w:pPr>
              <w:pStyle w:val="ac"/>
              <w:numPr>
                <w:ilvl w:val="0"/>
                <w:numId w:val="25"/>
              </w:numPr>
              <w:overflowPunct/>
              <w:autoSpaceDE/>
              <w:autoSpaceDN/>
              <w:adjustRightInd/>
              <w:spacing w:after="0"/>
              <w:contextualSpacing/>
              <w:textAlignment w:val="auto"/>
              <w:rPr>
                <w:iCs/>
              </w:rPr>
            </w:pPr>
            <w:r w:rsidRPr="00E26EBF">
              <w:rPr>
                <w:iCs/>
              </w:rPr>
              <w:t xml:space="preserve">Enabling LMF to request the serving </w:t>
            </w:r>
            <w:proofErr w:type="spellStart"/>
            <w:r w:rsidRPr="00E26EBF">
              <w:rPr>
                <w:iCs/>
              </w:rPr>
              <w:t>gNB</w:t>
            </w:r>
            <w:proofErr w:type="spellEnd"/>
            <w:r w:rsidRPr="00E26EBF">
              <w:rPr>
                <w:iCs/>
              </w:rPr>
              <w:t xml:space="preserve"> and </w:t>
            </w:r>
            <w:proofErr w:type="spellStart"/>
            <w:r w:rsidRPr="00E26EBF">
              <w:rPr>
                <w:iCs/>
              </w:rPr>
              <w:t>neighboring</w:t>
            </w:r>
            <w:proofErr w:type="spellEnd"/>
            <w:r w:rsidRPr="00E26EBF">
              <w:rPr>
                <w:iCs/>
              </w:rPr>
              <w:t xml:space="preserve"> </w:t>
            </w:r>
            <w:proofErr w:type="spellStart"/>
            <w:r w:rsidRPr="00E26EBF">
              <w:rPr>
                <w:iCs/>
              </w:rPr>
              <w:t>gNBs</w:t>
            </w:r>
            <w:proofErr w:type="spellEnd"/>
            <w:r w:rsidRPr="00E26EBF">
              <w:rPr>
                <w:iCs/>
              </w:rPr>
              <w:t xml:space="preserve"> of the UE to measure the </w:t>
            </w:r>
            <w:r>
              <w:rPr>
                <w:iCs/>
              </w:rPr>
              <w:t>[indicated]</w:t>
            </w:r>
            <w:r w:rsidRPr="00E26EBF">
              <w:rPr>
                <w:iCs/>
              </w:rPr>
              <w:t xml:space="preserve"> UL SRS resources from the UE within indicated time window(s).</w:t>
            </w:r>
          </w:p>
          <w:p w:rsidR="00AD01E6" w:rsidRPr="00AD01E6" w:rsidRDefault="00AD01E6" w:rsidP="00695186">
            <w:pPr>
              <w:pStyle w:val="ac"/>
              <w:numPr>
                <w:ilvl w:val="1"/>
                <w:numId w:val="25"/>
              </w:numPr>
              <w:overflowPunct/>
              <w:autoSpaceDE/>
              <w:autoSpaceDN/>
              <w:adjustRightInd/>
              <w:spacing w:after="0"/>
              <w:contextualSpacing/>
              <w:textAlignment w:val="auto"/>
              <w:rPr>
                <w:iCs/>
              </w:rPr>
            </w:pPr>
            <w:r>
              <w:rPr>
                <w:iCs/>
              </w:rPr>
              <w:t>Note: this may be a different indicated time window</w:t>
            </w:r>
          </w:p>
        </w:tc>
      </w:tr>
      <w:tr w:rsidR="00AD01E6" w:rsidTr="00AD01E6">
        <w:tc>
          <w:tcPr>
            <w:tcW w:w="1526" w:type="dxa"/>
          </w:tcPr>
          <w:p w:rsidR="00AD01E6" w:rsidRPr="00AD01E6" w:rsidRDefault="00AD01E6" w:rsidP="00695186">
            <w:pPr>
              <w:rPr>
                <w:rFonts w:eastAsia="等线"/>
                <w:lang w:val="en-US" w:eastAsia="zh-CN"/>
              </w:rPr>
            </w:pPr>
            <w:r w:rsidRPr="00AD01E6">
              <w:rPr>
                <w:bCs/>
                <w:lang w:eastAsia="zh-CN"/>
              </w:rPr>
              <w:t>RAN1#113</w:t>
            </w:r>
          </w:p>
        </w:tc>
        <w:tc>
          <w:tcPr>
            <w:tcW w:w="8328" w:type="dxa"/>
          </w:tcPr>
          <w:p w:rsidR="00AD01E6" w:rsidRPr="00316899" w:rsidRDefault="00AD01E6" w:rsidP="00AD01E6">
            <w:pPr>
              <w:rPr>
                <w:iCs/>
              </w:rPr>
            </w:pPr>
            <w:r w:rsidRPr="00316899">
              <w:rPr>
                <w:iCs/>
              </w:rPr>
              <w:t xml:space="preserve">To enable LMF to request the serving </w:t>
            </w:r>
            <w:proofErr w:type="spellStart"/>
            <w:r w:rsidRPr="00316899">
              <w:rPr>
                <w:iCs/>
              </w:rPr>
              <w:t>gNB</w:t>
            </w:r>
            <w:proofErr w:type="spellEnd"/>
            <w:r w:rsidRPr="00316899">
              <w:rPr>
                <w:iCs/>
              </w:rPr>
              <w:t xml:space="preserve"> and </w:t>
            </w:r>
            <w:proofErr w:type="spellStart"/>
            <w:r w:rsidRPr="00316899">
              <w:rPr>
                <w:iCs/>
              </w:rPr>
              <w:t>neighboring</w:t>
            </w:r>
            <w:proofErr w:type="spellEnd"/>
            <w:r w:rsidRPr="00316899">
              <w:rPr>
                <w:iCs/>
              </w:rPr>
              <w:t xml:space="preserve"> </w:t>
            </w:r>
            <w:proofErr w:type="spellStart"/>
            <w:r w:rsidRPr="00316899">
              <w:rPr>
                <w:iCs/>
              </w:rPr>
              <w:t>gNBs</w:t>
            </w:r>
            <w:proofErr w:type="spellEnd"/>
            <w:r w:rsidRPr="00316899">
              <w:rPr>
                <w:iCs/>
              </w:rPr>
              <w:t xml:space="preserve"> of a UE to measure the UL SRS resources from the UE within indicated time window(s), each time window is defined with the following parameters:</w:t>
            </w:r>
          </w:p>
          <w:p w:rsidR="00AD01E6" w:rsidRPr="00316899" w:rsidRDefault="00AD01E6" w:rsidP="00AD01E6">
            <w:pPr>
              <w:pStyle w:val="3GPPAgreements"/>
              <w:numPr>
                <w:ilvl w:val="0"/>
                <w:numId w:val="28"/>
              </w:numPr>
              <w:spacing w:after="0"/>
              <w:rPr>
                <w:iCs/>
                <w:sz w:val="20"/>
                <w:szCs w:val="20"/>
              </w:rPr>
            </w:pPr>
            <w:r w:rsidRPr="00316899">
              <w:rPr>
                <w:iCs/>
                <w:sz w:val="20"/>
                <w:szCs w:val="20"/>
                <w:lang w:val="en-GB"/>
              </w:rPr>
              <w:t xml:space="preserve">The start </w:t>
            </w:r>
            <w:r w:rsidRPr="00316899">
              <w:rPr>
                <w:iCs/>
                <w:sz w:val="20"/>
                <w:szCs w:val="20"/>
              </w:rPr>
              <w:t xml:space="preserve">of the time window, which is indicated by a combination of </w:t>
            </w:r>
            <w:proofErr w:type="spellStart"/>
            <w:r w:rsidRPr="00316899">
              <w:rPr>
                <w:iCs/>
                <w:sz w:val="20"/>
                <w:szCs w:val="20"/>
              </w:rPr>
              <w:t>subframe</w:t>
            </w:r>
            <w:proofErr w:type="spellEnd"/>
            <w:r w:rsidRPr="00316899">
              <w:rPr>
                <w:iCs/>
                <w:sz w:val="20"/>
                <w:szCs w:val="20"/>
              </w:rPr>
              <w:t xml:space="preserve"> number, slot offset and symbol index with respect to the SFN initialization time</w:t>
            </w:r>
          </w:p>
          <w:p w:rsidR="00AD01E6" w:rsidRPr="00316899" w:rsidRDefault="00AD01E6" w:rsidP="00AD01E6">
            <w:pPr>
              <w:pStyle w:val="3GPPAgreements"/>
              <w:numPr>
                <w:ilvl w:val="0"/>
                <w:numId w:val="28"/>
              </w:numPr>
              <w:spacing w:after="0"/>
              <w:rPr>
                <w:iCs/>
                <w:sz w:val="20"/>
                <w:szCs w:val="20"/>
              </w:rPr>
            </w:pPr>
            <w:r w:rsidRPr="00316899">
              <w:rPr>
                <w:iCs/>
                <w:sz w:val="20"/>
                <w:szCs w:val="20"/>
              </w:rPr>
              <w:t>The duration of the time window, which is given by a number of consecutive slots/symbols</w:t>
            </w:r>
          </w:p>
          <w:p w:rsidR="00AD01E6" w:rsidRPr="00316899" w:rsidRDefault="00AD01E6" w:rsidP="00AD01E6">
            <w:pPr>
              <w:pStyle w:val="3GPPAgreements"/>
              <w:numPr>
                <w:ilvl w:val="1"/>
                <w:numId w:val="28"/>
              </w:numPr>
              <w:spacing w:after="0"/>
              <w:rPr>
                <w:iCs/>
                <w:sz w:val="20"/>
                <w:szCs w:val="20"/>
              </w:rPr>
            </w:pPr>
            <w:r w:rsidRPr="00316899">
              <w:rPr>
                <w:iCs/>
                <w:sz w:val="20"/>
                <w:szCs w:val="20"/>
              </w:rPr>
              <w:t>FFS: the number of consecutive slots/symbols</w:t>
            </w:r>
          </w:p>
          <w:p w:rsidR="00AD01E6" w:rsidRPr="00316899" w:rsidRDefault="00AD01E6" w:rsidP="00AD01E6">
            <w:pPr>
              <w:pStyle w:val="3GPPAgreements"/>
              <w:numPr>
                <w:ilvl w:val="0"/>
                <w:numId w:val="28"/>
              </w:numPr>
              <w:spacing w:after="0"/>
              <w:rPr>
                <w:iCs/>
                <w:sz w:val="20"/>
                <w:szCs w:val="20"/>
              </w:rPr>
            </w:pPr>
            <w:r w:rsidRPr="00316899">
              <w:rPr>
                <w:iCs/>
                <w:sz w:val="20"/>
                <w:szCs w:val="20"/>
              </w:rPr>
              <w:t>(Optional) The periodicity of the time window, which is defined similar to IE Measurement Periodicity</w:t>
            </w:r>
            <w:r w:rsidRPr="00316899" w:rsidDel="00933AEF">
              <w:rPr>
                <w:iCs/>
                <w:sz w:val="20"/>
                <w:szCs w:val="20"/>
              </w:rPr>
              <w:t xml:space="preserve"> </w:t>
            </w:r>
            <w:r w:rsidRPr="00316899">
              <w:rPr>
                <w:iCs/>
                <w:sz w:val="20"/>
                <w:szCs w:val="20"/>
              </w:rPr>
              <w:t>in MEASUREMENT REQUEST in TS 38.455.</w:t>
            </w:r>
          </w:p>
          <w:p w:rsidR="00AD01E6" w:rsidRPr="00AD01E6" w:rsidRDefault="00AD01E6" w:rsidP="00695186">
            <w:pPr>
              <w:pStyle w:val="3GPPAgreements"/>
              <w:numPr>
                <w:ilvl w:val="0"/>
                <w:numId w:val="28"/>
              </w:numPr>
              <w:spacing w:after="0"/>
              <w:rPr>
                <w:iCs/>
                <w:sz w:val="20"/>
                <w:szCs w:val="20"/>
              </w:rPr>
            </w:pPr>
            <w:r w:rsidRPr="00316899">
              <w:rPr>
                <w:iCs/>
                <w:sz w:val="20"/>
                <w:szCs w:val="20"/>
              </w:rPr>
              <w:t>FFS: the maximum number of the windows</w:t>
            </w:r>
          </w:p>
        </w:tc>
      </w:tr>
      <w:tr w:rsidR="00AD01E6" w:rsidTr="00AD01E6">
        <w:tc>
          <w:tcPr>
            <w:tcW w:w="1526" w:type="dxa"/>
          </w:tcPr>
          <w:p w:rsidR="00AD01E6" w:rsidRPr="00AD01E6" w:rsidRDefault="00AD01E6" w:rsidP="00695186">
            <w:pPr>
              <w:rPr>
                <w:rFonts w:eastAsia="等线"/>
                <w:lang w:val="en-US" w:eastAsia="zh-CN"/>
              </w:rPr>
            </w:pPr>
            <w:r w:rsidRPr="00AD01E6">
              <w:rPr>
                <w:bCs/>
                <w:lang w:eastAsia="zh-CN"/>
              </w:rPr>
              <w:t>RAN1#114</w:t>
            </w:r>
          </w:p>
        </w:tc>
        <w:tc>
          <w:tcPr>
            <w:tcW w:w="8328" w:type="dxa"/>
          </w:tcPr>
          <w:p w:rsidR="00AD01E6" w:rsidRPr="00712331" w:rsidRDefault="00AD01E6" w:rsidP="00AD01E6">
            <w:pPr>
              <w:pStyle w:val="3GPPAgreements"/>
              <w:numPr>
                <w:ilvl w:val="0"/>
                <w:numId w:val="0"/>
              </w:numPr>
              <w:spacing w:after="0"/>
              <w:rPr>
                <w:iCs/>
                <w:sz w:val="20"/>
                <w:szCs w:val="20"/>
              </w:rPr>
            </w:pPr>
            <w:r w:rsidRPr="00712331">
              <w:rPr>
                <w:iCs/>
                <w:sz w:val="20"/>
                <w:szCs w:val="20"/>
              </w:rPr>
              <w:t xml:space="preserve">When a LMF requests the serving </w:t>
            </w:r>
            <w:proofErr w:type="spellStart"/>
            <w:r w:rsidRPr="00712331">
              <w:rPr>
                <w:iCs/>
                <w:sz w:val="20"/>
                <w:szCs w:val="20"/>
              </w:rPr>
              <w:t>gNB</w:t>
            </w:r>
            <w:proofErr w:type="spellEnd"/>
            <w:r w:rsidRPr="00712331">
              <w:rPr>
                <w:iCs/>
                <w:sz w:val="20"/>
                <w:szCs w:val="20"/>
              </w:rPr>
              <w:t xml:space="preserve"> of a UE to configure the transmission of the UL positioning SRS resources from the UE within indicated time window(s), </w:t>
            </w:r>
          </w:p>
          <w:p w:rsidR="00AD01E6" w:rsidRPr="00712331" w:rsidRDefault="00AD01E6" w:rsidP="00AD01E6">
            <w:pPr>
              <w:pStyle w:val="3GPPAgreements"/>
              <w:numPr>
                <w:ilvl w:val="0"/>
                <w:numId w:val="30"/>
              </w:numPr>
              <w:spacing w:after="0"/>
              <w:rPr>
                <w:iCs/>
                <w:sz w:val="20"/>
                <w:szCs w:val="20"/>
              </w:rPr>
            </w:pPr>
            <w:r w:rsidRPr="00712331">
              <w:rPr>
                <w:iCs/>
                <w:sz w:val="20"/>
                <w:szCs w:val="20"/>
              </w:rPr>
              <w:t>the duration of a time window can be configured by one of the following values:</w:t>
            </w:r>
          </w:p>
          <w:p w:rsidR="00AD01E6" w:rsidRPr="00712331" w:rsidRDefault="00AD01E6" w:rsidP="00AD01E6">
            <w:pPr>
              <w:pStyle w:val="ac"/>
              <w:numPr>
                <w:ilvl w:val="1"/>
                <w:numId w:val="30"/>
              </w:numPr>
              <w:overflowPunct/>
              <w:autoSpaceDE/>
              <w:autoSpaceDN/>
              <w:adjustRightInd/>
              <w:spacing w:after="0"/>
              <w:textAlignment w:val="auto"/>
              <w:rPr>
                <w:iCs/>
                <w:lang w:val="en-US"/>
              </w:rPr>
            </w:pPr>
            <w:r w:rsidRPr="00712331">
              <w:rPr>
                <w:iCs/>
                <w:lang w:val="en-US"/>
              </w:rPr>
              <w:t>{1, 2, 4, 8, 12} OFDM symbols</w:t>
            </w:r>
          </w:p>
          <w:p w:rsidR="00AD01E6" w:rsidRPr="00712331" w:rsidRDefault="00AD01E6" w:rsidP="00AD01E6">
            <w:pPr>
              <w:pStyle w:val="3GPPAgreements"/>
              <w:numPr>
                <w:ilvl w:val="1"/>
                <w:numId w:val="30"/>
              </w:numPr>
              <w:spacing w:after="0"/>
              <w:rPr>
                <w:iCs/>
                <w:sz w:val="20"/>
                <w:szCs w:val="20"/>
              </w:rPr>
            </w:pPr>
            <w:r w:rsidRPr="00712331">
              <w:rPr>
                <w:iCs/>
                <w:sz w:val="20"/>
                <w:szCs w:val="20"/>
              </w:rPr>
              <w:t>{</w:t>
            </w:r>
            <w:r w:rsidRPr="00712331">
              <w:rPr>
                <w:rFonts w:eastAsia="DengXian"/>
                <w:bCs/>
                <w:iCs/>
                <w:snapToGrid w:val="0"/>
                <w:sz w:val="20"/>
                <w:szCs w:val="20"/>
              </w:rPr>
              <w:t>1, 2, 4, 6, 8, 12, 16} slots</w:t>
            </w:r>
          </w:p>
          <w:p w:rsidR="00AD01E6" w:rsidRPr="00712331" w:rsidRDefault="00AD01E6" w:rsidP="00AD01E6">
            <w:pPr>
              <w:pStyle w:val="3GPPAgreements"/>
              <w:numPr>
                <w:ilvl w:val="1"/>
                <w:numId w:val="30"/>
              </w:numPr>
              <w:spacing w:after="0"/>
              <w:rPr>
                <w:iCs/>
                <w:sz w:val="20"/>
                <w:szCs w:val="20"/>
              </w:rPr>
            </w:pPr>
            <w:r w:rsidRPr="00712331">
              <w:rPr>
                <w:iCs/>
                <w:sz w:val="20"/>
                <w:szCs w:val="20"/>
              </w:rPr>
              <w:t>FFS: additional values</w:t>
            </w:r>
          </w:p>
          <w:p w:rsidR="00AD01E6" w:rsidRPr="00712331" w:rsidRDefault="00AD01E6" w:rsidP="00AD01E6">
            <w:pPr>
              <w:pStyle w:val="3GPPAgreements"/>
              <w:numPr>
                <w:ilvl w:val="0"/>
                <w:numId w:val="30"/>
              </w:numPr>
              <w:spacing w:after="0"/>
              <w:rPr>
                <w:iCs/>
                <w:sz w:val="20"/>
                <w:szCs w:val="20"/>
              </w:rPr>
            </w:pPr>
            <w:r w:rsidRPr="00712331">
              <w:rPr>
                <w:iCs/>
                <w:sz w:val="20"/>
                <w:szCs w:val="20"/>
              </w:rPr>
              <w:t>the number of the time windows can be configured as:</w:t>
            </w:r>
          </w:p>
          <w:p w:rsidR="00AD01E6" w:rsidRPr="00712331" w:rsidRDefault="00AD01E6" w:rsidP="00AD01E6">
            <w:pPr>
              <w:pStyle w:val="3GPPAgreements"/>
              <w:numPr>
                <w:ilvl w:val="1"/>
                <w:numId w:val="30"/>
              </w:numPr>
              <w:spacing w:after="0"/>
              <w:rPr>
                <w:iCs/>
                <w:sz w:val="20"/>
                <w:szCs w:val="20"/>
              </w:rPr>
            </w:pPr>
            <w:r w:rsidRPr="00712331">
              <w:rPr>
                <w:iCs/>
                <w:sz w:val="20"/>
                <w:szCs w:val="20"/>
              </w:rPr>
              <w:t>{1, 2, …, 16}</w:t>
            </w:r>
          </w:p>
          <w:p w:rsidR="00AD01E6" w:rsidRPr="00712331" w:rsidRDefault="00AD01E6" w:rsidP="00AD01E6">
            <w:pPr>
              <w:rPr>
                <w:iCs/>
              </w:rPr>
            </w:pPr>
            <w:r w:rsidRPr="00712331">
              <w:rPr>
                <w:iCs/>
              </w:rPr>
              <w:t xml:space="preserve">When a LMF requests the serving </w:t>
            </w:r>
            <w:proofErr w:type="spellStart"/>
            <w:r w:rsidRPr="00712331">
              <w:rPr>
                <w:iCs/>
              </w:rPr>
              <w:t>gNB</w:t>
            </w:r>
            <w:proofErr w:type="spellEnd"/>
            <w:r w:rsidRPr="00712331">
              <w:rPr>
                <w:iCs/>
              </w:rPr>
              <w:t xml:space="preserve"> and </w:t>
            </w:r>
            <w:proofErr w:type="spellStart"/>
            <w:r w:rsidRPr="00712331">
              <w:rPr>
                <w:iCs/>
              </w:rPr>
              <w:t>neighboring</w:t>
            </w:r>
            <w:proofErr w:type="spellEnd"/>
            <w:r w:rsidRPr="00712331">
              <w:rPr>
                <w:iCs/>
              </w:rPr>
              <w:t xml:space="preserve"> </w:t>
            </w:r>
            <w:proofErr w:type="spellStart"/>
            <w:r w:rsidRPr="00712331">
              <w:rPr>
                <w:iCs/>
              </w:rPr>
              <w:t>gNBs</w:t>
            </w:r>
            <w:proofErr w:type="spellEnd"/>
            <w:r w:rsidRPr="00712331">
              <w:rPr>
                <w:iCs/>
              </w:rPr>
              <w:t xml:space="preserve"> of a UE to measure the UL SRS resources from the UE within indicated time window(s):</w:t>
            </w:r>
          </w:p>
          <w:p w:rsidR="00AD01E6" w:rsidRPr="00712331" w:rsidRDefault="00AD01E6" w:rsidP="00AD01E6">
            <w:pPr>
              <w:pStyle w:val="3GPPAgreements"/>
              <w:numPr>
                <w:ilvl w:val="0"/>
                <w:numId w:val="28"/>
              </w:numPr>
              <w:spacing w:after="0"/>
              <w:rPr>
                <w:iCs/>
                <w:sz w:val="20"/>
                <w:szCs w:val="20"/>
              </w:rPr>
            </w:pPr>
            <w:r w:rsidRPr="00712331">
              <w:rPr>
                <w:iCs/>
                <w:sz w:val="20"/>
                <w:szCs w:val="20"/>
              </w:rPr>
              <w:t>The duration of a time window can be configured as follows:</w:t>
            </w:r>
          </w:p>
          <w:p w:rsidR="00AD01E6" w:rsidRPr="00712331" w:rsidRDefault="00AD01E6" w:rsidP="00AD01E6">
            <w:pPr>
              <w:pStyle w:val="ac"/>
              <w:numPr>
                <w:ilvl w:val="1"/>
                <w:numId w:val="28"/>
              </w:numPr>
              <w:overflowPunct/>
              <w:autoSpaceDE/>
              <w:autoSpaceDN/>
              <w:adjustRightInd/>
              <w:spacing w:afterLines="50" w:after="120" w:line="276" w:lineRule="auto"/>
              <w:contextualSpacing/>
              <w:jc w:val="both"/>
              <w:textAlignment w:val="auto"/>
              <w:rPr>
                <w:bCs/>
                <w:iCs/>
              </w:rPr>
            </w:pPr>
            <w:r w:rsidRPr="00712331">
              <w:rPr>
                <w:rFonts w:eastAsia="DengXian"/>
                <w:bCs/>
                <w:iCs/>
                <w:snapToGrid w:val="0"/>
              </w:rPr>
              <w:t>{1, 2, 4, 6, 8, 12, 16} slots.</w:t>
            </w:r>
          </w:p>
          <w:p w:rsidR="00AD01E6" w:rsidRPr="00712331" w:rsidRDefault="00AD01E6" w:rsidP="00AD01E6">
            <w:pPr>
              <w:pStyle w:val="3GPPAgreements"/>
              <w:numPr>
                <w:ilvl w:val="0"/>
                <w:numId w:val="28"/>
              </w:numPr>
              <w:spacing w:after="0"/>
              <w:rPr>
                <w:iCs/>
                <w:sz w:val="20"/>
                <w:szCs w:val="20"/>
              </w:rPr>
            </w:pPr>
            <w:r w:rsidRPr="00712331">
              <w:rPr>
                <w:iCs/>
                <w:sz w:val="20"/>
                <w:szCs w:val="20"/>
              </w:rPr>
              <w:t>the number of the time windows can be:</w:t>
            </w:r>
          </w:p>
          <w:p w:rsidR="00AD01E6" w:rsidRPr="00AD01E6" w:rsidRDefault="00AD01E6" w:rsidP="00695186">
            <w:pPr>
              <w:pStyle w:val="3GPPAgreements"/>
              <w:numPr>
                <w:ilvl w:val="1"/>
                <w:numId w:val="28"/>
              </w:numPr>
              <w:spacing w:after="0"/>
              <w:rPr>
                <w:iCs/>
                <w:sz w:val="20"/>
                <w:szCs w:val="20"/>
              </w:rPr>
            </w:pPr>
            <w:r w:rsidRPr="00712331">
              <w:rPr>
                <w:iCs/>
                <w:sz w:val="20"/>
                <w:szCs w:val="20"/>
              </w:rPr>
              <w:t>{1, 2, …, 16}</w:t>
            </w:r>
          </w:p>
        </w:tc>
      </w:tr>
    </w:tbl>
    <w:p w:rsidR="00AD01E6" w:rsidRDefault="005F5EE8" w:rsidP="00695186">
      <w:pPr>
        <w:rPr>
          <w:rFonts w:eastAsia="等线"/>
          <w:lang w:val="en-US" w:eastAsia="zh-CN"/>
        </w:rPr>
      </w:pPr>
      <w:r>
        <w:rPr>
          <w:rFonts w:eastAsia="等线" w:hint="eastAsia"/>
          <w:lang w:val="en-US" w:eastAsia="zh-CN"/>
        </w:rPr>
        <w:t>To support</w:t>
      </w:r>
      <w:r w:rsidR="00247C7D">
        <w:rPr>
          <w:rFonts w:eastAsia="等线" w:hint="eastAsia"/>
          <w:lang w:val="en-US" w:eastAsia="zh-CN"/>
        </w:rPr>
        <w:t xml:space="preserve"> the RAN1 agreements above, two IEs (</w:t>
      </w:r>
      <w:r w:rsidR="00247C7D">
        <w:rPr>
          <w:rFonts w:eastAsiaTheme="minorEastAsia" w:hint="eastAsia"/>
          <w:lang w:eastAsia="zh-CN"/>
        </w:rPr>
        <w:t>Time Window Information SRS List and Time Window Information Measurement List</w:t>
      </w:r>
      <w:r w:rsidR="00247C7D">
        <w:rPr>
          <w:rFonts w:eastAsia="等线" w:hint="eastAsia"/>
          <w:lang w:val="en-US" w:eastAsia="zh-CN"/>
        </w:rPr>
        <w:t>) are introduced in TS</w:t>
      </w:r>
      <w:r w:rsidR="00247C7D">
        <w:rPr>
          <w:rFonts w:eastAsia="等线"/>
          <w:lang w:val="en-US" w:eastAsia="zh-CN"/>
        </w:rPr>
        <w:t> </w:t>
      </w:r>
      <w:r w:rsidR="00247C7D">
        <w:rPr>
          <w:rFonts w:eastAsia="等线" w:hint="eastAsia"/>
          <w:lang w:val="en-US" w:eastAsia="zh-CN"/>
        </w:rPr>
        <w:t>38.455</w:t>
      </w:r>
      <w:r w:rsidR="00AB5ADC">
        <w:rPr>
          <w:rFonts w:eastAsia="等线" w:hint="eastAsia"/>
          <w:lang w:val="en-US" w:eastAsia="zh-CN"/>
        </w:rPr>
        <w:t>.</w:t>
      </w:r>
    </w:p>
    <w:p w:rsidR="00BA4C0F" w:rsidRDefault="00AB5ADC" w:rsidP="00695186">
      <w:pPr>
        <w:rPr>
          <w:rFonts w:eastAsia="等线"/>
          <w:lang w:val="en-US" w:eastAsia="zh-CN"/>
        </w:rPr>
      </w:pPr>
      <w:r>
        <w:rPr>
          <w:rFonts w:eastAsia="等线" w:hint="eastAsia"/>
          <w:lang w:val="en-US" w:eastAsia="zh-CN"/>
        </w:rPr>
        <w:t xml:space="preserve">If the serving LMF of target UE and the serving LMF of PRU are the same, </w:t>
      </w:r>
      <w:r w:rsidR="00747B88">
        <w:rPr>
          <w:rFonts w:eastAsia="等线" w:hint="eastAsia"/>
          <w:lang w:val="en-US" w:eastAsia="zh-CN"/>
        </w:rPr>
        <w:t>the LMF</w:t>
      </w:r>
      <w:r>
        <w:rPr>
          <w:rFonts w:eastAsia="等线" w:hint="eastAsia"/>
          <w:lang w:val="en-US" w:eastAsia="zh-CN"/>
        </w:rPr>
        <w:t xml:space="preserve"> is responsible to </w:t>
      </w:r>
      <w:r w:rsidR="00BA4C0F">
        <w:rPr>
          <w:rFonts w:eastAsia="等线" w:hint="eastAsia"/>
          <w:lang w:val="en-US" w:eastAsia="zh-CN"/>
        </w:rPr>
        <w:t>trigger positioning procedures for target UE and PRU separately to obtain the simultaneous measurements of target UE and PRU in the indicated time window(s).</w:t>
      </w:r>
      <w:r w:rsidR="0074623A">
        <w:rPr>
          <w:rFonts w:eastAsia="等线" w:hint="eastAsia"/>
          <w:lang w:val="en-US" w:eastAsia="zh-CN"/>
        </w:rPr>
        <w:t xml:space="preserve"> In this scenario, the SA2 specification is not impacted.</w:t>
      </w:r>
    </w:p>
    <w:p w:rsidR="00AC3A91" w:rsidRDefault="00BA4C0F" w:rsidP="00AC3A91">
      <w:pPr>
        <w:rPr>
          <w:rFonts w:eastAsiaTheme="minorEastAsia"/>
          <w:iCs/>
          <w:lang w:eastAsia="zh-CN"/>
        </w:rPr>
      </w:pPr>
      <w:r>
        <w:rPr>
          <w:rFonts w:eastAsiaTheme="minorEastAsia" w:hint="eastAsia"/>
          <w:iCs/>
          <w:lang w:eastAsia="zh-CN"/>
        </w:rPr>
        <w:t>I</w:t>
      </w:r>
      <w:r w:rsidR="00AC3A91">
        <w:rPr>
          <w:rFonts w:eastAsiaTheme="minorEastAsia" w:hint="eastAsia"/>
          <w:iCs/>
          <w:lang w:eastAsia="zh-CN"/>
        </w:rPr>
        <w:t>f the serving LMF of target UE and the serving LMF of PRU are different, the scenario</w:t>
      </w:r>
      <w:r>
        <w:rPr>
          <w:rFonts w:eastAsiaTheme="minorEastAsia" w:hint="eastAsia"/>
          <w:iCs/>
          <w:lang w:eastAsia="zh-CN"/>
        </w:rPr>
        <w:t xml:space="preserve"> is</w:t>
      </w:r>
      <w:r w:rsidR="00AC3A91">
        <w:rPr>
          <w:rFonts w:eastAsiaTheme="minorEastAsia" w:hint="eastAsia"/>
          <w:iCs/>
          <w:lang w:eastAsia="zh-CN"/>
        </w:rPr>
        <w:t xml:space="preserve"> shown in Figure</w:t>
      </w:r>
      <w:r w:rsidR="00AC3A91">
        <w:rPr>
          <w:rFonts w:eastAsiaTheme="minorEastAsia"/>
          <w:iCs/>
          <w:lang w:val="en-US" w:eastAsia="zh-CN"/>
        </w:rPr>
        <w:t> </w:t>
      </w:r>
      <w:r w:rsidR="00AC3A91">
        <w:rPr>
          <w:rFonts w:eastAsiaTheme="minorEastAsia" w:hint="eastAsia"/>
          <w:iCs/>
          <w:lang w:val="en-US" w:eastAsia="zh-CN"/>
        </w:rPr>
        <w:t>1.</w:t>
      </w:r>
    </w:p>
    <w:p w:rsidR="00AC3A91" w:rsidRDefault="0027553C" w:rsidP="00BA4C0F">
      <w:pPr>
        <w:jc w:val="center"/>
        <w:rPr>
          <w:rFonts w:eastAsiaTheme="minorEastAsia"/>
          <w:lang w:eastAsia="zh-CN"/>
        </w:rPr>
      </w:pPr>
      <w:r>
        <w:object w:dxaOrig="8389" w:dyaOrig="45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9pt;height:200.1pt" o:ole="">
            <v:imagedata r:id="rId14" o:title=""/>
          </v:shape>
          <o:OLEObject Type="Embed" ProgID="Visio.Drawing.11" ShapeID="_x0000_i1025" DrawAspect="Content" ObjectID="_1784765283" r:id="rId15"/>
        </w:object>
      </w:r>
    </w:p>
    <w:p w:rsidR="00BA4C0F" w:rsidRPr="00BA4C0F" w:rsidRDefault="00BA4C0F" w:rsidP="00BA4C0F">
      <w:pPr>
        <w:jc w:val="center"/>
        <w:rPr>
          <w:rFonts w:eastAsiaTheme="minorEastAsia"/>
          <w:iCs/>
          <w:lang w:eastAsia="zh-CN"/>
        </w:rPr>
      </w:pPr>
      <w:r>
        <w:rPr>
          <w:rFonts w:eastAsiaTheme="minorEastAsia" w:hint="eastAsia"/>
          <w:lang w:eastAsia="zh-CN"/>
        </w:rPr>
        <w:t>Figure</w:t>
      </w:r>
      <w:r>
        <w:rPr>
          <w:rFonts w:eastAsiaTheme="minorEastAsia"/>
          <w:lang w:val="en-US" w:eastAsia="zh-CN"/>
        </w:rPr>
        <w:t> </w:t>
      </w:r>
      <w:r>
        <w:rPr>
          <w:rFonts w:eastAsiaTheme="minorEastAsia" w:hint="eastAsia"/>
          <w:lang w:val="en-US" w:eastAsia="zh-CN"/>
        </w:rPr>
        <w:t xml:space="preserve">1: </w:t>
      </w:r>
      <w:r w:rsidR="007B2687">
        <w:rPr>
          <w:rFonts w:eastAsiaTheme="minorEastAsia" w:hint="eastAsia"/>
          <w:lang w:eastAsia="zh-CN"/>
        </w:rPr>
        <w:t>Two LMFs scenario for network assisted positioning</w:t>
      </w:r>
    </w:p>
    <w:p w:rsidR="00590768" w:rsidRPr="00B664B8" w:rsidRDefault="00590768" w:rsidP="00695186">
      <w:pPr>
        <w:rPr>
          <w:rFonts w:eastAsiaTheme="minorEastAsia"/>
          <w:iCs/>
          <w:lang w:eastAsia="zh-CN"/>
        </w:rPr>
      </w:pPr>
      <w:r>
        <w:rPr>
          <w:rFonts w:eastAsiaTheme="minorEastAsia" w:hint="eastAsia"/>
          <w:iCs/>
          <w:lang w:eastAsia="zh-CN"/>
        </w:rPr>
        <w:t>As shown Figure</w:t>
      </w:r>
      <w:r w:rsidRPr="00B664B8">
        <w:rPr>
          <w:rFonts w:eastAsiaTheme="minorEastAsia"/>
          <w:iCs/>
          <w:lang w:eastAsia="zh-CN"/>
        </w:rPr>
        <w:t> </w:t>
      </w:r>
      <w:r w:rsidRPr="00B664B8">
        <w:rPr>
          <w:rFonts w:eastAsiaTheme="minorEastAsia" w:hint="eastAsia"/>
          <w:iCs/>
          <w:lang w:eastAsia="zh-CN"/>
        </w:rPr>
        <w:t>1</w:t>
      </w:r>
      <w:r>
        <w:rPr>
          <w:rFonts w:eastAsiaTheme="minorEastAsia" w:hint="eastAsia"/>
          <w:iCs/>
          <w:lang w:eastAsia="zh-CN"/>
        </w:rPr>
        <w:t>,</w:t>
      </w:r>
      <w:r w:rsidR="00B664B8">
        <w:rPr>
          <w:rFonts w:eastAsiaTheme="minorEastAsia" w:hint="eastAsia"/>
          <w:iCs/>
          <w:lang w:eastAsia="zh-CN"/>
        </w:rPr>
        <w:t xml:space="preserve"> the LMF1 is the serving LMF of target UE and the LMF2 is the serving LMF of PRU. </w:t>
      </w:r>
      <w:r w:rsidR="00312C03">
        <w:rPr>
          <w:rFonts w:eastAsiaTheme="minorEastAsia" w:hint="eastAsia"/>
          <w:iCs/>
          <w:lang w:eastAsia="zh-CN"/>
        </w:rPr>
        <w:t xml:space="preserve">gNB1, gNB2 and gNB3 are selected by LMF1 to take part in the measurement procedure. </w:t>
      </w:r>
      <w:r w:rsidR="00B664B8">
        <w:rPr>
          <w:rFonts w:eastAsiaTheme="minorEastAsia" w:hint="eastAsia"/>
          <w:iCs/>
          <w:lang w:eastAsia="zh-CN"/>
        </w:rPr>
        <w:t xml:space="preserve">The serving </w:t>
      </w:r>
      <w:proofErr w:type="spellStart"/>
      <w:r w:rsidR="00B664B8">
        <w:rPr>
          <w:rFonts w:eastAsiaTheme="minorEastAsia" w:hint="eastAsia"/>
          <w:iCs/>
          <w:lang w:eastAsia="zh-CN"/>
        </w:rPr>
        <w:t>gNB</w:t>
      </w:r>
      <w:proofErr w:type="spellEnd"/>
      <w:r w:rsidR="00B664B8">
        <w:rPr>
          <w:rFonts w:eastAsiaTheme="minorEastAsia" w:hint="eastAsia"/>
          <w:iCs/>
          <w:lang w:eastAsia="zh-CN"/>
        </w:rPr>
        <w:t xml:space="preserve"> </w:t>
      </w:r>
      <w:r w:rsidR="00312C03">
        <w:rPr>
          <w:rFonts w:eastAsiaTheme="minorEastAsia" w:hint="eastAsia"/>
          <w:iCs/>
          <w:lang w:eastAsia="zh-CN"/>
        </w:rPr>
        <w:t>could</w:t>
      </w:r>
      <w:r w:rsidR="00B664B8">
        <w:rPr>
          <w:rFonts w:eastAsiaTheme="minorEastAsia" w:hint="eastAsia"/>
          <w:iCs/>
          <w:lang w:eastAsia="zh-CN"/>
        </w:rPr>
        <w:t xml:space="preserve"> also be one </w:t>
      </w:r>
      <w:proofErr w:type="spellStart"/>
      <w:r w:rsidR="00B664B8">
        <w:rPr>
          <w:rFonts w:eastAsiaTheme="minorEastAsia" w:hint="eastAsia"/>
          <w:iCs/>
          <w:lang w:eastAsia="zh-CN"/>
        </w:rPr>
        <w:t>gNB</w:t>
      </w:r>
      <w:proofErr w:type="spellEnd"/>
      <w:r w:rsidR="00B664B8">
        <w:rPr>
          <w:rFonts w:eastAsiaTheme="minorEastAsia" w:hint="eastAsia"/>
          <w:iCs/>
          <w:lang w:eastAsia="zh-CN"/>
        </w:rPr>
        <w:t xml:space="preserve"> taken part in the measurem</w:t>
      </w:r>
      <w:r w:rsidR="00312C03">
        <w:rPr>
          <w:rFonts w:eastAsiaTheme="minorEastAsia" w:hint="eastAsia"/>
          <w:iCs/>
          <w:lang w:eastAsia="zh-CN"/>
        </w:rPr>
        <w:t xml:space="preserve">ent procedure. For all the </w:t>
      </w:r>
      <w:proofErr w:type="spellStart"/>
      <w:r w:rsidR="00312C03">
        <w:rPr>
          <w:rFonts w:eastAsiaTheme="minorEastAsia" w:hint="eastAsia"/>
          <w:iCs/>
          <w:lang w:eastAsia="zh-CN"/>
        </w:rPr>
        <w:t>gNBs</w:t>
      </w:r>
      <w:proofErr w:type="spellEnd"/>
      <w:r w:rsidR="00B664B8">
        <w:rPr>
          <w:rFonts w:eastAsiaTheme="minorEastAsia" w:hint="eastAsia"/>
          <w:iCs/>
          <w:lang w:eastAsia="zh-CN"/>
        </w:rPr>
        <w:t xml:space="preserve"> taken part in the measurement, they are routable for both LMF1 and LMF2. </w:t>
      </w:r>
      <w:r w:rsidR="00B664B8">
        <w:rPr>
          <w:rFonts w:eastAsiaTheme="minorEastAsia"/>
          <w:iCs/>
          <w:lang w:eastAsia="zh-CN"/>
        </w:rPr>
        <w:t>I</w:t>
      </w:r>
      <w:r w:rsidR="00B664B8">
        <w:rPr>
          <w:rFonts w:eastAsiaTheme="minorEastAsia" w:hint="eastAsia"/>
          <w:iCs/>
          <w:lang w:eastAsia="zh-CN"/>
        </w:rPr>
        <w:t>t is assumed that the OAM configures the LMF with the information of TRPs</w:t>
      </w:r>
      <w:r w:rsidR="00B664B8" w:rsidRPr="00B664B8">
        <w:rPr>
          <w:rFonts w:eastAsiaTheme="minorEastAsia" w:hint="eastAsia"/>
          <w:iCs/>
          <w:lang w:eastAsia="zh-CN"/>
        </w:rPr>
        <w:t xml:space="preserve"> located in the border area of the neighbour LMF(s).</w:t>
      </w:r>
    </w:p>
    <w:p w:rsidR="007B2687" w:rsidRDefault="00B664B8" w:rsidP="00695186">
      <w:pPr>
        <w:rPr>
          <w:rFonts w:eastAsiaTheme="minorEastAsia"/>
          <w:iCs/>
          <w:lang w:eastAsia="zh-CN"/>
        </w:rPr>
      </w:pPr>
      <w:r>
        <w:rPr>
          <w:rFonts w:eastAsiaTheme="minorEastAsia" w:hint="eastAsia"/>
          <w:iCs/>
          <w:lang w:eastAsia="zh-CN"/>
        </w:rPr>
        <w:t>W</w:t>
      </w:r>
      <w:r w:rsidR="00BF6336">
        <w:rPr>
          <w:rFonts w:eastAsiaTheme="minorEastAsia" w:hint="eastAsia"/>
          <w:iCs/>
          <w:lang w:eastAsia="zh-CN"/>
        </w:rPr>
        <w:t xml:space="preserve">hen </w:t>
      </w:r>
      <w:r w:rsidR="007B2687">
        <w:rPr>
          <w:rFonts w:eastAsiaTheme="minorEastAsia" w:hint="eastAsia"/>
          <w:iCs/>
          <w:lang w:eastAsia="zh-CN"/>
        </w:rPr>
        <w:t xml:space="preserve">the LMF1 </w:t>
      </w:r>
      <w:r w:rsidR="00BF6336">
        <w:rPr>
          <w:rFonts w:eastAsiaTheme="minorEastAsia" w:hint="eastAsia"/>
          <w:iCs/>
          <w:lang w:eastAsia="zh-CN"/>
        </w:rPr>
        <w:t>determines to</w:t>
      </w:r>
      <w:r w:rsidR="007B2687">
        <w:rPr>
          <w:rFonts w:eastAsiaTheme="minorEastAsia" w:hint="eastAsia"/>
          <w:iCs/>
          <w:lang w:eastAsia="zh-CN"/>
        </w:rPr>
        <w:t xml:space="preserve"> obtain </w:t>
      </w:r>
      <w:r w:rsidR="007B2687">
        <w:rPr>
          <w:rFonts w:eastAsiaTheme="minorEastAsia"/>
          <w:iCs/>
          <w:lang w:eastAsia="zh-CN"/>
        </w:rPr>
        <w:t>simultaneous</w:t>
      </w:r>
      <w:r w:rsidR="007B2687">
        <w:rPr>
          <w:rFonts w:eastAsiaTheme="minorEastAsia" w:hint="eastAsia"/>
          <w:iCs/>
          <w:lang w:eastAsia="zh-CN"/>
        </w:rPr>
        <w:t xml:space="preserve"> measurements </w:t>
      </w:r>
      <w:r w:rsidR="008A1458">
        <w:rPr>
          <w:rFonts w:eastAsiaTheme="minorEastAsia" w:hint="eastAsia"/>
          <w:iCs/>
          <w:lang w:eastAsia="zh-CN"/>
        </w:rPr>
        <w:t>of</w:t>
      </w:r>
      <w:r w:rsidR="007B2687">
        <w:rPr>
          <w:rFonts w:eastAsiaTheme="minorEastAsia" w:hint="eastAsia"/>
          <w:iCs/>
          <w:lang w:eastAsia="zh-CN"/>
        </w:rPr>
        <w:t xml:space="preserve"> target UE and PRU in the indicated time window(s)</w:t>
      </w:r>
      <w:r w:rsidR="00BF6336">
        <w:rPr>
          <w:rFonts w:eastAsiaTheme="minorEastAsia" w:hint="eastAsia"/>
          <w:iCs/>
          <w:lang w:eastAsia="zh-CN"/>
        </w:rPr>
        <w:t xml:space="preserve">, </w:t>
      </w:r>
      <w:r w:rsidR="007B2687">
        <w:rPr>
          <w:rFonts w:eastAsiaTheme="minorEastAsia" w:hint="eastAsia"/>
          <w:iCs/>
          <w:lang w:eastAsia="zh-CN"/>
        </w:rPr>
        <w:t xml:space="preserve">the LMF1 </w:t>
      </w:r>
      <w:r w:rsidR="00BF6336">
        <w:rPr>
          <w:rFonts w:eastAsiaTheme="minorEastAsia" w:hint="eastAsia"/>
          <w:iCs/>
          <w:lang w:eastAsia="zh-CN"/>
        </w:rPr>
        <w:t xml:space="preserve">determines the positioning method and the time window(s), </w:t>
      </w:r>
      <w:r w:rsidR="007B2687">
        <w:rPr>
          <w:rFonts w:eastAsiaTheme="minorEastAsia" w:hint="eastAsia"/>
          <w:iCs/>
          <w:lang w:eastAsia="zh-CN"/>
        </w:rPr>
        <w:t>select</w:t>
      </w:r>
      <w:r w:rsidR="00BF6336">
        <w:rPr>
          <w:rFonts w:eastAsiaTheme="minorEastAsia" w:hint="eastAsia"/>
          <w:iCs/>
          <w:lang w:eastAsia="zh-CN"/>
        </w:rPr>
        <w:t>s</w:t>
      </w:r>
      <w:r w:rsidR="007B2687">
        <w:rPr>
          <w:rFonts w:eastAsiaTheme="minorEastAsia" w:hint="eastAsia"/>
          <w:iCs/>
          <w:lang w:eastAsia="zh-CN"/>
        </w:rPr>
        <w:t xml:space="preserve"> TRPs which </w:t>
      </w:r>
      <w:r w:rsidR="006E7E67">
        <w:rPr>
          <w:rFonts w:eastAsiaTheme="minorEastAsia" w:hint="eastAsia"/>
          <w:iCs/>
          <w:lang w:eastAsia="zh-CN"/>
        </w:rPr>
        <w:t>are</w:t>
      </w:r>
      <w:r w:rsidR="007B2687">
        <w:rPr>
          <w:rFonts w:eastAsiaTheme="minorEastAsia" w:hint="eastAsia"/>
          <w:iCs/>
          <w:lang w:eastAsia="zh-CN"/>
        </w:rPr>
        <w:t xml:space="preserve"> </w:t>
      </w:r>
      <w:r w:rsidR="007B2687">
        <w:rPr>
          <w:rFonts w:eastAsiaTheme="minorEastAsia"/>
          <w:iCs/>
          <w:lang w:eastAsia="zh-CN"/>
        </w:rPr>
        <w:t>responsible</w:t>
      </w:r>
      <w:r w:rsidR="007B2687">
        <w:rPr>
          <w:rFonts w:eastAsiaTheme="minorEastAsia" w:hint="eastAsia"/>
          <w:iCs/>
          <w:lang w:eastAsia="zh-CN"/>
        </w:rPr>
        <w:t xml:space="preserve"> to measure the UL SRS from target UE and PRU in the indicated time window(s)</w:t>
      </w:r>
      <w:r w:rsidR="00BF6336">
        <w:rPr>
          <w:rFonts w:eastAsiaTheme="minorEastAsia" w:hint="eastAsia"/>
          <w:iCs/>
          <w:lang w:eastAsia="zh-CN"/>
        </w:rPr>
        <w:t xml:space="preserve">. The LMF1 provides the positioning method, time window(s) (i.e. </w:t>
      </w:r>
      <w:r w:rsidR="00BF6336">
        <w:rPr>
          <w:rFonts w:eastAsiaTheme="minorEastAsia" w:hint="eastAsia"/>
          <w:lang w:eastAsia="zh-CN"/>
        </w:rPr>
        <w:t xml:space="preserve">Time Window Information SRS List and Time Window Information Measurement List </w:t>
      </w:r>
      <w:r w:rsidR="004D2B51">
        <w:rPr>
          <w:rFonts w:eastAsiaTheme="minorEastAsia" w:hint="eastAsia"/>
          <w:lang w:eastAsia="zh-CN"/>
        </w:rPr>
        <w:t>specified</w:t>
      </w:r>
      <w:r w:rsidR="00BF6336">
        <w:rPr>
          <w:rFonts w:eastAsiaTheme="minorEastAsia" w:hint="eastAsia"/>
          <w:lang w:eastAsia="zh-CN"/>
        </w:rPr>
        <w:t xml:space="preserve"> in TS</w:t>
      </w:r>
      <w:r w:rsidR="00BF6336">
        <w:rPr>
          <w:rFonts w:eastAsiaTheme="minorEastAsia"/>
          <w:lang w:val="en-US" w:eastAsia="zh-CN"/>
        </w:rPr>
        <w:t> </w:t>
      </w:r>
      <w:r w:rsidR="00BF6336">
        <w:rPr>
          <w:rFonts w:eastAsiaTheme="minorEastAsia" w:hint="eastAsia"/>
          <w:lang w:val="en-US" w:eastAsia="zh-CN"/>
        </w:rPr>
        <w:t>38.455</w:t>
      </w:r>
      <w:r w:rsidR="00BF6336">
        <w:rPr>
          <w:rFonts w:eastAsiaTheme="minorEastAsia" w:hint="eastAsia"/>
          <w:iCs/>
          <w:lang w:eastAsia="zh-CN"/>
        </w:rPr>
        <w:t xml:space="preserve">) and the identifiers of the selected TRPs to the LMF2. </w:t>
      </w:r>
      <w:r w:rsidR="00BF6336">
        <w:rPr>
          <w:rFonts w:eastAsiaTheme="minorEastAsia"/>
          <w:iCs/>
          <w:lang w:eastAsia="zh-CN"/>
        </w:rPr>
        <w:t>B</w:t>
      </w:r>
      <w:r w:rsidR="00BF6336">
        <w:rPr>
          <w:rFonts w:eastAsiaTheme="minorEastAsia" w:hint="eastAsia"/>
          <w:iCs/>
          <w:lang w:eastAsia="zh-CN"/>
        </w:rPr>
        <w:t xml:space="preserve">ased on the received information, the LMF2 selects PRU(s) and triggers network assisted positioning for the selected PRU(s) </w:t>
      </w:r>
      <w:r w:rsidR="00BF6336">
        <w:rPr>
          <w:rFonts w:eastAsiaTheme="minorEastAsia"/>
          <w:iCs/>
          <w:lang w:eastAsia="zh-CN"/>
        </w:rPr>
        <w:t>towards</w:t>
      </w:r>
      <w:r w:rsidR="00BF6336">
        <w:rPr>
          <w:rFonts w:eastAsiaTheme="minorEastAsia" w:hint="eastAsia"/>
          <w:iCs/>
          <w:lang w:eastAsia="zh-CN"/>
        </w:rPr>
        <w:t xml:space="preserve"> the selected TRPs and returns the PRU measurements to the LMF1. </w:t>
      </w:r>
      <w:r w:rsidR="00BF6336">
        <w:rPr>
          <w:rFonts w:eastAsiaTheme="minorEastAsia"/>
          <w:iCs/>
          <w:lang w:eastAsia="zh-CN"/>
        </w:rPr>
        <w:t>B</w:t>
      </w:r>
      <w:r w:rsidR="00BF6336">
        <w:rPr>
          <w:rFonts w:eastAsiaTheme="minorEastAsia" w:hint="eastAsia"/>
          <w:iCs/>
          <w:lang w:eastAsia="zh-CN"/>
        </w:rPr>
        <w:t xml:space="preserve">ased on </w:t>
      </w:r>
      <w:r w:rsidR="00BF6336">
        <w:rPr>
          <w:rFonts w:eastAsiaTheme="minorEastAsia"/>
          <w:iCs/>
          <w:lang w:eastAsia="zh-CN"/>
        </w:rPr>
        <w:t>measurements</w:t>
      </w:r>
      <w:r w:rsidR="00BF6336">
        <w:rPr>
          <w:rFonts w:eastAsiaTheme="minorEastAsia" w:hint="eastAsia"/>
          <w:iCs/>
          <w:lang w:eastAsia="zh-CN"/>
        </w:rPr>
        <w:t xml:space="preserve"> from target UE and PRU in the indicated time window(s), the LMF1 calculates the location of target UE.</w:t>
      </w:r>
    </w:p>
    <w:p w:rsidR="000B7425" w:rsidRPr="00CD4456" w:rsidRDefault="000B7425" w:rsidP="00695186">
      <w:pPr>
        <w:rPr>
          <w:rFonts w:eastAsiaTheme="minorEastAsia"/>
          <w:lang w:val="en-US" w:eastAsia="zh-CN"/>
        </w:rPr>
      </w:pPr>
      <w:r>
        <w:rPr>
          <w:rFonts w:eastAsiaTheme="minorEastAsia"/>
          <w:iCs/>
          <w:lang w:eastAsia="zh-CN"/>
        </w:rPr>
        <w:t>B</w:t>
      </w:r>
      <w:r>
        <w:rPr>
          <w:rFonts w:eastAsiaTheme="minorEastAsia" w:hint="eastAsia"/>
          <w:iCs/>
          <w:lang w:eastAsia="zh-CN"/>
        </w:rPr>
        <w:t xml:space="preserve">ased on the analyses above, to support </w:t>
      </w:r>
      <w:r w:rsidRPr="00AD01E6">
        <w:rPr>
          <w:rFonts w:eastAsia="等线" w:hint="eastAsia"/>
          <w:lang w:eastAsia="zh-CN"/>
        </w:rPr>
        <w:t>RAN1</w:t>
      </w:r>
      <w:r w:rsidRPr="00AD01E6">
        <w:rPr>
          <w:rFonts w:eastAsia="等线"/>
          <w:lang w:eastAsia="zh-CN"/>
        </w:rPr>
        <w:t>’</w:t>
      </w:r>
      <w:r w:rsidRPr="00AD01E6">
        <w:rPr>
          <w:rFonts w:eastAsia="等线" w:hint="eastAsia"/>
          <w:lang w:eastAsia="zh-CN"/>
        </w:rPr>
        <w:t>s agreements</w:t>
      </w:r>
      <w:r w:rsidR="0074623A">
        <w:rPr>
          <w:rFonts w:eastAsia="等线" w:hint="eastAsia"/>
          <w:lang w:eastAsia="zh-CN"/>
        </w:rPr>
        <w:t xml:space="preserve"> in Table</w:t>
      </w:r>
      <w:r w:rsidR="0074623A">
        <w:rPr>
          <w:rFonts w:eastAsia="等线"/>
          <w:lang w:val="en-US" w:eastAsia="zh-CN"/>
        </w:rPr>
        <w:t> </w:t>
      </w:r>
      <w:r w:rsidR="0074623A">
        <w:rPr>
          <w:rFonts w:eastAsia="等线" w:hint="eastAsia"/>
          <w:lang w:val="en-US" w:eastAsia="zh-CN"/>
        </w:rPr>
        <w:t>1</w:t>
      </w:r>
      <w:r>
        <w:rPr>
          <w:rFonts w:eastAsia="等线" w:hint="eastAsia"/>
          <w:lang w:eastAsia="zh-CN"/>
        </w:rPr>
        <w:t>,</w:t>
      </w:r>
      <w:r>
        <w:rPr>
          <w:rFonts w:eastAsiaTheme="minorEastAsia" w:hint="eastAsia"/>
          <w:iCs/>
          <w:lang w:eastAsia="zh-CN"/>
        </w:rPr>
        <w:t xml:space="preserve"> the proposal is as follows:</w:t>
      </w:r>
    </w:p>
    <w:p w:rsidR="00587E0F" w:rsidRDefault="00544B6B" w:rsidP="0029486C">
      <w:pPr>
        <w:pStyle w:val="B1"/>
        <w:ind w:left="0" w:firstLine="0"/>
        <w:rPr>
          <w:rFonts w:eastAsia="等线"/>
          <w:b/>
          <w:lang w:eastAsia="zh-CN"/>
        </w:rPr>
      </w:pPr>
      <w:r w:rsidRPr="0029486C">
        <w:rPr>
          <w:rFonts w:eastAsiaTheme="minorEastAsia" w:hint="eastAsia"/>
          <w:b/>
          <w:lang w:eastAsia="zh-CN"/>
        </w:rPr>
        <w:t xml:space="preserve">Proposal#1: </w:t>
      </w:r>
      <w:r w:rsidR="006E7E67">
        <w:rPr>
          <w:rFonts w:eastAsiaTheme="minorEastAsia" w:hint="eastAsia"/>
          <w:b/>
          <w:lang w:eastAsia="zh-CN"/>
        </w:rPr>
        <w:t xml:space="preserve">to support </w:t>
      </w:r>
      <w:r w:rsidR="0074623A">
        <w:rPr>
          <w:rFonts w:eastAsiaTheme="minorEastAsia" w:hint="eastAsia"/>
          <w:b/>
          <w:lang w:eastAsia="zh-CN"/>
        </w:rPr>
        <w:t>network assisted positioning based on target UE measurements and PRU measurements in indicated time window(s) when</w:t>
      </w:r>
      <w:r w:rsidR="000B7425">
        <w:rPr>
          <w:rFonts w:eastAsiaTheme="minorEastAsia" w:hint="eastAsia"/>
          <w:b/>
          <w:lang w:eastAsia="zh-CN"/>
        </w:rPr>
        <w:t xml:space="preserve"> the serving LMF of target UE and the serving LMF of PRU are different LMFs</w:t>
      </w:r>
      <w:r w:rsidR="00587E0F">
        <w:rPr>
          <w:rFonts w:eastAsia="等线" w:hint="eastAsia"/>
          <w:b/>
          <w:lang w:eastAsia="zh-CN"/>
        </w:rPr>
        <w:t>,</w:t>
      </w:r>
    </w:p>
    <w:p w:rsidR="00587E0F" w:rsidRDefault="00587E0F" w:rsidP="00587E0F">
      <w:pPr>
        <w:pStyle w:val="B1"/>
        <w:rPr>
          <w:rFonts w:eastAsiaTheme="minorEastAsia"/>
          <w:b/>
          <w:lang w:eastAsia="zh-CN"/>
        </w:rPr>
      </w:pPr>
      <w:r w:rsidRPr="00587E0F">
        <w:rPr>
          <w:b/>
        </w:rPr>
        <w:t>-</w:t>
      </w:r>
      <w:r w:rsidRPr="00587E0F">
        <w:rPr>
          <w:b/>
        </w:rPr>
        <w:tab/>
      </w:r>
      <w:r w:rsidRPr="00587E0F">
        <w:rPr>
          <w:rFonts w:eastAsiaTheme="minorEastAsia" w:hint="eastAsia"/>
          <w:b/>
          <w:lang w:eastAsia="zh-CN"/>
        </w:rPr>
        <w:t>The serving LMF of target UE</w:t>
      </w:r>
      <w:r w:rsidR="006E7E67">
        <w:rPr>
          <w:rFonts w:eastAsiaTheme="minorEastAsia" w:hint="eastAsia"/>
          <w:b/>
          <w:lang w:eastAsia="zh-CN"/>
        </w:rPr>
        <w:t xml:space="preserve"> determines the positioning method and the time window(s), selects TRPs</w:t>
      </w:r>
      <w:r w:rsidR="000B7425" w:rsidRPr="00587E0F">
        <w:rPr>
          <w:rFonts w:hint="eastAsia"/>
          <w:b/>
        </w:rPr>
        <w:t xml:space="preserve"> </w:t>
      </w:r>
      <w:r w:rsidR="006E7E67">
        <w:rPr>
          <w:rFonts w:eastAsiaTheme="minorEastAsia" w:hint="eastAsia"/>
          <w:b/>
          <w:lang w:eastAsia="zh-CN"/>
        </w:rPr>
        <w:t>which are responsible to measure the UL SRS from target UE and PRU in the indicated time window(s)</w:t>
      </w:r>
      <w:r w:rsidR="000B7425" w:rsidRPr="006E7E67">
        <w:rPr>
          <w:rFonts w:eastAsiaTheme="minorEastAsia" w:hint="eastAsia"/>
          <w:b/>
          <w:lang w:eastAsia="zh-CN"/>
        </w:rPr>
        <w:t xml:space="preserve">. </w:t>
      </w:r>
    </w:p>
    <w:p w:rsidR="000B7425" w:rsidRDefault="00587E0F" w:rsidP="00587E0F">
      <w:pPr>
        <w:pStyle w:val="B1"/>
        <w:rPr>
          <w:rFonts w:eastAsiaTheme="minorEastAsia"/>
          <w:b/>
          <w:lang w:eastAsia="zh-CN"/>
        </w:rPr>
      </w:pPr>
      <w:r w:rsidRPr="006E7E67">
        <w:rPr>
          <w:rFonts w:eastAsiaTheme="minorEastAsia"/>
          <w:b/>
          <w:lang w:eastAsia="zh-CN"/>
        </w:rPr>
        <w:t>-</w:t>
      </w:r>
      <w:r w:rsidRPr="006E7E67">
        <w:rPr>
          <w:rFonts w:eastAsiaTheme="minorEastAsia"/>
          <w:b/>
          <w:lang w:eastAsia="zh-CN"/>
        </w:rPr>
        <w:tab/>
      </w:r>
      <w:r w:rsidR="006E7E67">
        <w:rPr>
          <w:rFonts w:eastAsiaTheme="minorEastAsia" w:hint="eastAsia"/>
          <w:b/>
          <w:lang w:eastAsia="zh-CN"/>
        </w:rPr>
        <w:t>The serving LMF of target UE provides the positioning method, time window(s)</w:t>
      </w:r>
      <w:r w:rsidR="006E7E67" w:rsidRPr="006E7E67">
        <w:rPr>
          <w:rFonts w:eastAsiaTheme="minorEastAsia" w:hint="eastAsia"/>
          <w:b/>
          <w:lang w:eastAsia="zh-CN"/>
        </w:rPr>
        <w:t xml:space="preserve"> (i.e. Time Window Information SRS List and Time Window Information Measurement List </w:t>
      </w:r>
      <w:r w:rsidR="004D2B51">
        <w:rPr>
          <w:rFonts w:eastAsiaTheme="minorEastAsia" w:hint="eastAsia"/>
          <w:b/>
          <w:lang w:eastAsia="zh-CN"/>
        </w:rPr>
        <w:t>specified</w:t>
      </w:r>
      <w:r w:rsidR="006E7E67" w:rsidRPr="006E7E67">
        <w:rPr>
          <w:rFonts w:eastAsiaTheme="minorEastAsia" w:hint="eastAsia"/>
          <w:b/>
          <w:lang w:eastAsia="zh-CN"/>
        </w:rPr>
        <w:t xml:space="preserve"> in TS</w:t>
      </w:r>
      <w:r w:rsidR="006E7E67" w:rsidRPr="006E7E67">
        <w:rPr>
          <w:rFonts w:eastAsiaTheme="minorEastAsia"/>
          <w:b/>
          <w:lang w:eastAsia="zh-CN"/>
        </w:rPr>
        <w:t> </w:t>
      </w:r>
      <w:r w:rsidR="006E7E67" w:rsidRPr="006E7E67">
        <w:rPr>
          <w:rFonts w:eastAsiaTheme="minorEastAsia" w:hint="eastAsia"/>
          <w:b/>
          <w:lang w:eastAsia="zh-CN"/>
        </w:rPr>
        <w:t>38.455)</w:t>
      </w:r>
      <w:r w:rsidR="006E7E67">
        <w:rPr>
          <w:rFonts w:eastAsiaTheme="minorEastAsia" w:hint="eastAsia"/>
          <w:b/>
          <w:lang w:eastAsia="zh-CN"/>
        </w:rPr>
        <w:t>, and the identifier of the selected TRPs to the serving LMF of PRU</w:t>
      </w:r>
      <w:r w:rsidR="000B7425" w:rsidRPr="00587E0F">
        <w:rPr>
          <w:rFonts w:hint="eastAsia"/>
          <w:b/>
        </w:rPr>
        <w:t>.</w:t>
      </w:r>
    </w:p>
    <w:p w:rsidR="006E7E67" w:rsidRDefault="006E7E67" w:rsidP="006E7E67">
      <w:pPr>
        <w:pStyle w:val="B1"/>
        <w:rPr>
          <w:rFonts w:eastAsiaTheme="minorEastAsia"/>
          <w:b/>
          <w:lang w:eastAsia="zh-CN"/>
        </w:rPr>
      </w:pPr>
      <w:r w:rsidRPr="006E7E67">
        <w:rPr>
          <w:rFonts w:eastAsiaTheme="minorEastAsia"/>
          <w:b/>
          <w:lang w:eastAsia="zh-CN"/>
        </w:rPr>
        <w:t>-</w:t>
      </w:r>
      <w:r w:rsidRPr="006E7E67">
        <w:rPr>
          <w:rFonts w:eastAsiaTheme="minorEastAsia"/>
          <w:b/>
          <w:lang w:eastAsia="zh-CN"/>
        </w:rPr>
        <w:tab/>
      </w:r>
      <w:r>
        <w:rPr>
          <w:rFonts w:eastAsiaTheme="minorEastAsia" w:hint="eastAsia"/>
          <w:b/>
          <w:lang w:eastAsia="zh-CN"/>
        </w:rPr>
        <w:t xml:space="preserve">Based on the received information, the serving LMF of PRU selects PRU(s), triggers network assisted positioning for the selected PRU(s) towards the selected TRPs, and returns the measurements related to PRU(s) in the indicated time window(s) </w:t>
      </w:r>
      <w:r>
        <w:rPr>
          <w:rFonts w:eastAsiaTheme="minorEastAsia"/>
          <w:b/>
          <w:lang w:eastAsia="zh-CN"/>
        </w:rPr>
        <w:t>to the</w:t>
      </w:r>
      <w:r>
        <w:rPr>
          <w:rFonts w:eastAsiaTheme="minorEastAsia" w:hint="eastAsia"/>
          <w:b/>
          <w:lang w:eastAsia="zh-CN"/>
        </w:rPr>
        <w:t xml:space="preserve"> serving LMF of target UE.</w:t>
      </w:r>
    </w:p>
    <w:p w:rsidR="006E7E67" w:rsidRDefault="006E7E67" w:rsidP="006E7E67">
      <w:pPr>
        <w:pStyle w:val="B1"/>
        <w:rPr>
          <w:rFonts w:eastAsiaTheme="minorEastAsia"/>
          <w:b/>
          <w:lang w:eastAsia="zh-CN"/>
        </w:rPr>
      </w:pPr>
      <w:r w:rsidRPr="006E7E67">
        <w:rPr>
          <w:rFonts w:eastAsiaTheme="minorEastAsia"/>
          <w:b/>
          <w:lang w:eastAsia="zh-CN"/>
        </w:rPr>
        <w:t>-</w:t>
      </w:r>
      <w:r w:rsidRPr="006E7E67">
        <w:rPr>
          <w:rFonts w:eastAsiaTheme="minorEastAsia"/>
          <w:b/>
          <w:lang w:eastAsia="zh-CN"/>
        </w:rPr>
        <w:tab/>
      </w:r>
      <w:r>
        <w:rPr>
          <w:rFonts w:eastAsiaTheme="minorEastAsia" w:hint="eastAsia"/>
          <w:b/>
          <w:lang w:eastAsia="zh-CN"/>
        </w:rPr>
        <w:t xml:space="preserve">The serving LMF of target UE is </w:t>
      </w:r>
      <w:r>
        <w:rPr>
          <w:rFonts w:eastAsiaTheme="minorEastAsia"/>
          <w:b/>
          <w:lang w:eastAsia="zh-CN"/>
        </w:rPr>
        <w:t>responsible</w:t>
      </w:r>
      <w:r>
        <w:rPr>
          <w:rFonts w:eastAsiaTheme="minorEastAsia" w:hint="eastAsia"/>
          <w:b/>
          <w:lang w:eastAsia="zh-CN"/>
        </w:rPr>
        <w:t xml:space="preserve"> to calculate the location of target UE based on the measurements related to target UE and measurements related to the PRU.</w:t>
      </w:r>
    </w:p>
    <w:p w:rsidR="000B7425" w:rsidRPr="00AD01E6" w:rsidRDefault="000B7425" w:rsidP="001F2929">
      <w:pPr>
        <w:pStyle w:val="3"/>
        <w:rPr>
          <w:rFonts w:eastAsiaTheme="minorEastAsia"/>
          <w:lang w:eastAsia="zh-CN"/>
        </w:rPr>
      </w:pPr>
      <w:r>
        <w:rPr>
          <w:rFonts w:eastAsiaTheme="minorEastAsia" w:hint="eastAsia"/>
          <w:lang w:eastAsia="zh-CN"/>
        </w:rPr>
        <w:t>2</w:t>
      </w:r>
      <w:r w:rsidRPr="001F2929">
        <w:rPr>
          <w:rFonts w:eastAsiaTheme="minorEastAsia"/>
          <w:lang w:eastAsia="zh-CN"/>
        </w:rPr>
        <w:t>.1.</w:t>
      </w:r>
      <w:r>
        <w:rPr>
          <w:rFonts w:eastAsiaTheme="minorEastAsia" w:hint="eastAsia"/>
          <w:lang w:eastAsia="zh-CN"/>
        </w:rPr>
        <w:t>2</w:t>
      </w:r>
      <w:r w:rsidRPr="001F2929">
        <w:rPr>
          <w:rFonts w:eastAsiaTheme="minorEastAsia"/>
          <w:lang w:eastAsia="zh-CN"/>
        </w:rPr>
        <w:tab/>
      </w:r>
      <w:r w:rsidR="0074623A">
        <w:rPr>
          <w:rFonts w:eastAsiaTheme="minorEastAsia" w:hint="eastAsia"/>
          <w:lang w:eastAsia="zh-CN"/>
        </w:rPr>
        <w:t>UE assisted positioning based on target UE measurements and PRU measurements in indicated time window(s)</w:t>
      </w:r>
    </w:p>
    <w:p w:rsidR="005F2393" w:rsidRPr="00AD01E6" w:rsidRDefault="005F2393" w:rsidP="005F2393">
      <w:pPr>
        <w:rPr>
          <w:rFonts w:eastAsia="等线"/>
          <w:lang w:val="en-US" w:eastAsia="zh-CN"/>
        </w:rPr>
      </w:pPr>
      <w:r>
        <w:rPr>
          <w:rFonts w:eastAsia="等线" w:hint="eastAsia"/>
          <w:lang w:eastAsia="zh-CN"/>
        </w:rPr>
        <w:t>The RAN1</w:t>
      </w:r>
      <w:r>
        <w:rPr>
          <w:rFonts w:eastAsia="等线"/>
          <w:lang w:eastAsia="zh-CN"/>
        </w:rPr>
        <w:t>’</w:t>
      </w:r>
      <w:r>
        <w:rPr>
          <w:rFonts w:eastAsia="等线" w:hint="eastAsia"/>
          <w:lang w:eastAsia="zh-CN"/>
        </w:rPr>
        <w:t xml:space="preserve">s agreements related to </w:t>
      </w:r>
      <w:r w:rsidR="0074623A">
        <w:rPr>
          <w:rFonts w:eastAsia="等线" w:hint="eastAsia"/>
          <w:lang w:eastAsia="zh-CN"/>
        </w:rPr>
        <w:t xml:space="preserve">UE assisted positioning based on target UE measurements and PRU measurements in indicated time window(s) </w:t>
      </w:r>
      <w:r>
        <w:rPr>
          <w:rFonts w:eastAsia="等线" w:hint="eastAsia"/>
          <w:lang w:eastAsia="zh-CN"/>
        </w:rPr>
        <w:t>are shown in Table</w:t>
      </w:r>
      <w:r>
        <w:rPr>
          <w:rFonts w:eastAsia="等线"/>
          <w:lang w:val="en-US" w:eastAsia="zh-CN"/>
        </w:rPr>
        <w:t> </w:t>
      </w:r>
      <w:r>
        <w:rPr>
          <w:rFonts w:eastAsia="等线" w:hint="eastAsia"/>
          <w:lang w:val="en-US" w:eastAsia="zh-CN"/>
        </w:rPr>
        <w:t>2.</w:t>
      </w:r>
    </w:p>
    <w:p w:rsidR="005F2393" w:rsidRDefault="005F2393" w:rsidP="005F2393">
      <w:pPr>
        <w:jc w:val="center"/>
        <w:rPr>
          <w:rFonts w:eastAsia="等线"/>
          <w:lang w:val="en-US" w:eastAsia="zh-CN"/>
        </w:rPr>
      </w:pPr>
      <w:r>
        <w:rPr>
          <w:rFonts w:eastAsia="等线" w:hint="eastAsia"/>
          <w:lang w:eastAsia="zh-CN"/>
        </w:rPr>
        <w:t>Table</w:t>
      </w:r>
      <w:r>
        <w:rPr>
          <w:rFonts w:eastAsia="等线"/>
          <w:lang w:val="en-US" w:eastAsia="zh-CN"/>
        </w:rPr>
        <w:t> </w:t>
      </w:r>
      <w:r>
        <w:rPr>
          <w:rFonts w:eastAsia="等线" w:hint="eastAsia"/>
          <w:lang w:val="en-US" w:eastAsia="zh-CN"/>
        </w:rPr>
        <w:t>2</w:t>
      </w:r>
      <w:r w:rsidR="00F779B2">
        <w:rPr>
          <w:rFonts w:eastAsia="等线" w:hint="eastAsia"/>
          <w:lang w:val="en-US" w:eastAsia="zh-CN"/>
        </w:rPr>
        <w:t>:</w:t>
      </w:r>
      <w:r>
        <w:rPr>
          <w:rFonts w:eastAsia="等线" w:hint="eastAsia"/>
          <w:lang w:val="en-US" w:eastAsia="zh-CN"/>
        </w:rPr>
        <w:t xml:space="preserve"> </w:t>
      </w:r>
      <w:r>
        <w:rPr>
          <w:rFonts w:eastAsia="等线" w:hint="eastAsia"/>
          <w:lang w:eastAsia="zh-CN"/>
        </w:rPr>
        <w:t>The RAN1</w:t>
      </w:r>
      <w:r>
        <w:rPr>
          <w:rFonts w:eastAsia="等线"/>
          <w:lang w:eastAsia="zh-CN"/>
        </w:rPr>
        <w:t>’</w:t>
      </w:r>
      <w:r>
        <w:rPr>
          <w:rFonts w:eastAsia="等线" w:hint="eastAsia"/>
          <w:lang w:eastAsia="zh-CN"/>
        </w:rPr>
        <w:t xml:space="preserve">s agreements related to </w:t>
      </w:r>
      <w:r w:rsidR="0074623A">
        <w:rPr>
          <w:rFonts w:eastAsia="等线" w:hint="eastAsia"/>
          <w:lang w:eastAsia="zh-CN"/>
        </w:rPr>
        <w:t>UE assisted positioning based on target UE measurements and PRU measurements in indicated time window(s)</w:t>
      </w:r>
    </w:p>
    <w:tbl>
      <w:tblPr>
        <w:tblStyle w:val="aa"/>
        <w:tblW w:w="0" w:type="auto"/>
        <w:tblLook w:val="04A0" w:firstRow="1" w:lastRow="0" w:firstColumn="1" w:lastColumn="0" w:noHBand="0" w:noVBand="1"/>
      </w:tblPr>
      <w:tblGrid>
        <w:gridCol w:w="1526"/>
        <w:gridCol w:w="8328"/>
      </w:tblGrid>
      <w:tr w:rsidR="005F2393" w:rsidRPr="00AD01E6" w:rsidTr="004E3E71">
        <w:tc>
          <w:tcPr>
            <w:tcW w:w="1526" w:type="dxa"/>
          </w:tcPr>
          <w:p w:rsidR="005F2393" w:rsidRPr="004E3E71" w:rsidRDefault="005F2393" w:rsidP="00B425B8">
            <w:pPr>
              <w:rPr>
                <w:rFonts w:eastAsia="等线"/>
                <w:lang w:val="en-US" w:eastAsia="zh-CN"/>
              </w:rPr>
            </w:pPr>
            <w:r w:rsidRPr="004E3E71">
              <w:rPr>
                <w:rFonts w:eastAsia="等线" w:hint="eastAsia"/>
                <w:lang w:val="en-US" w:eastAsia="zh-CN"/>
              </w:rPr>
              <w:lastRenderedPageBreak/>
              <w:t>RAN1 meeting</w:t>
            </w:r>
          </w:p>
        </w:tc>
        <w:tc>
          <w:tcPr>
            <w:tcW w:w="8328" w:type="dxa"/>
          </w:tcPr>
          <w:p w:rsidR="005F2393" w:rsidRPr="00AD01E6" w:rsidRDefault="005F2393" w:rsidP="0074623A">
            <w:pPr>
              <w:rPr>
                <w:rFonts w:eastAsia="等线"/>
                <w:lang w:val="en-US" w:eastAsia="zh-CN"/>
              </w:rPr>
            </w:pPr>
            <w:r w:rsidRPr="00AD01E6">
              <w:rPr>
                <w:rFonts w:eastAsia="等线" w:hint="eastAsia"/>
                <w:lang w:eastAsia="zh-CN"/>
              </w:rPr>
              <w:t>RAN1</w:t>
            </w:r>
            <w:r w:rsidRPr="00AD01E6">
              <w:rPr>
                <w:rFonts w:eastAsia="等线"/>
                <w:lang w:eastAsia="zh-CN"/>
              </w:rPr>
              <w:t>’</w:t>
            </w:r>
            <w:r w:rsidRPr="00AD01E6">
              <w:rPr>
                <w:rFonts w:eastAsia="等线" w:hint="eastAsia"/>
                <w:lang w:eastAsia="zh-CN"/>
              </w:rPr>
              <w:t xml:space="preserve">s agreements </w:t>
            </w:r>
          </w:p>
        </w:tc>
      </w:tr>
      <w:tr w:rsidR="005F2393" w:rsidRPr="00AD01E6" w:rsidTr="004E3E71">
        <w:tc>
          <w:tcPr>
            <w:tcW w:w="1526" w:type="dxa"/>
          </w:tcPr>
          <w:p w:rsidR="005F2393" w:rsidRPr="004E3E71" w:rsidRDefault="005F2393" w:rsidP="00B425B8">
            <w:pPr>
              <w:rPr>
                <w:rFonts w:eastAsia="等线"/>
                <w:lang w:val="en-US" w:eastAsia="zh-CN"/>
              </w:rPr>
            </w:pPr>
            <w:r w:rsidRPr="004E3E71">
              <w:rPr>
                <w:bCs/>
                <w:lang w:eastAsia="zh-CN"/>
              </w:rPr>
              <w:t>RAN1#112-bis</w:t>
            </w:r>
          </w:p>
        </w:tc>
        <w:tc>
          <w:tcPr>
            <w:tcW w:w="8328" w:type="dxa"/>
          </w:tcPr>
          <w:p w:rsidR="005F2393" w:rsidRPr="00DF3C6D" w:rsidRDefault="005F2393" w:rsidP="005F2393">
            <w:pPr>
              <w:pStyle w:val="ac"/>
              <w:ind w:left="0"/>
              <w:rPr>
                <w:iCs/>
              </w:rPr>
            </w:pPr>
            <w:r w:rsidRPr="00DF3C6D">
              <w:rPr>
                <w:iCs/>
              </w:rPr>
              <w:t>To enable simultaneous measurements on same DL PRS by a target UE and a PRU, support the following enhancements:</w:t>
            </w:r>
          </w:p>
          <w:p w:rsidR="005F2393" w:rsidRPr="00DF3C6D" w:rsidRDefault="005F2393" w:rsidP="005F2393">
            <w:pPr>
              <w:pStyle w:val="ac"/>
              <w:numPr>
                <w:ilvl w:val="0"/>
                <w:numId w:val="25"/>
              </w:numPr>
              <w:overflowPunct/>
              <w:autoSpaceDE/>
              <w:autoSpaceDN/>
              <w:adjustRightInd/>
              <w:spacing w:after="0"/>
              <w:contextualSpacing/>
              <w:textAlignment w:val="auto"/>
              <w:rPr>
                <w:iCs/>
              </w:rPr>
            </w:pPr>
            <w:r w:rsidRPr="00DF3C6D">
              <w:rPr>
                <w:iCs/>
              </w:rPr>
              <w:t xml:space="preserve">Enabling LMF to request the UEs, including target UE and PRU(s), to perform measurements on </w:t>
            </w:r>
            <w:r>
              <w:rPr>
                <w:iCs/>
              </w:rPr>
              <w:t>[</w:t>
            </w:r>
            <w:r w:rsidRPr="00D2624D">
              <w:rPr>
                <w:iCs/>
              </w:rPr>
              <w:t>indicated]</w:t>
            </w:r>
            <w:r w:rsidRPr="00DF3C6D">
              <w:rPr>
                <w:iCs/>
                <w:color w:val="FF0000"/>
              </w:rPr>
              <w:t xml:space="preserve"> </w:t>
            </w:r>
            <w:r w:rsidRPr="00DF3C6D">
              <w:rPr>
                <w:iCs/>
              </w:rPr>
              <w:t>DL PRS resources occurring within indicated time window(s).</w:t>
            </w:r>
          </w:p>
          <w:p w:rsidR="005F2393" w:rsidRPr="004E3E71" w:rsidRDefault="005F2393" w:rsidP="00B425B8">
            <w:pPr>
              <w:pStyle w:val="ac"/>
              <w:numPr>
                <w:ilvl w:val="0"/>
                <w:numId w:val="25"/>
              </w:numPr>
              <w:overflowPunct/>
              <w:autoSpaceDE/>
              <w:autoSpaceDN/>
              <w:adjustRightInd/>
              <w:spacing w:after="0"/>
              <w:contextualSpacing/>
              <w:textAlignment w:val="auto"/>
              <w:rPr>
                <w:iCs/>
              </w:rPr>
            </w:pPr>
            <w:r w:rsidRPr="00DF3C6D">
              <w:rPr>
                <w:iCs/>
              </w:rPr>
              <w:t>FFS: the details of the configuration of the indicated time window(s), e.g., the start time, duration, periodicity for the time window(s), as well as the relationship with the Scheduled Location time.</w:t>
            </w:r>
          </w:p>
        </w:tc>
      </w:tr>
      <w:tr w:rsidR="005F2393" w:rsidRPr="00AD01E6" w:rsidTr="004E3E71">
        <w:tc>
          <w:tcPr>
            <w:tcW w:w="1526" w:type="dxa"/>
          </w:tcPr>
          <w:p w:rsidR="005F2393" w:rsidRPr="004E3E71" w:rsidRDefault="005F2393" w:rsidP="00B425B8">
            <w:pPr>
              <w:rPr>
                <w:rFonts w:eastAsia="等线"/>
                <w:lang w:val="en-US" w:eastAsia="zh-CN"/>
              </w:rPr>
            </w:pPr>
            <w:r w:rsidRPr="004E3E71">
              <w:rPr>
                <w:bCs/>
                <w:lang w:eastAsia="zh-CN"/>
              </w:rPr>
              <w:t>RAN1#113</w:t>
            </w:r>
          </w:p>
        </w:tc>
        <w:tc>
          <w:tcPr>
            <w:tcW w:w="8328" w:type="dxa"/>
          </w:tcPr>
          <w:p w:rsidR="005F2393" w:rsidRPr="00316899" w:rsidRDefault="005F2393" w:rsidP="005F2393">
            <w:pPr>
              <w:rPr>
                <w:iCs/>
              </w:rPr>
            </w:pPr>
            <w:r w:rsidRPr="00316899">
              <w:rPr>
                <w:iCs/>
              </w:rPr>
              <w:t>To enable LMF to request the UEs, including target UE and PRU(s), to perform measurements on indicated DL PRS resource set(s) occurring within indicated time window(s), each time window is defined with the following parameters:</w:t>
            </w:r>
          </w:p>
          <w:p w:rsidR="005F2393" w:rsidRPr="00316899" w:rsidRDefault="005F2393" w:rsidP="005F2393">
            <w:pPr>
              <w:pStyle w:val="3GPPAgreements"/>
              <w:numPr>
                <w:ilvl w:val="0"/>
                <w:numId w:val="29"/>
              </w:numPr>
              <w:spacing w:after="0"/>
              <w:rPr>
                <w:iCs/>
                <w:sz w:val="20"/>
                <w:szCs w:val="20"/>
              </w:rPr>
            </w:pPr>
            <w:r w:rsidRPr="00316899">
              <w:rPr>
                <w:iCs/>
                <w:sz w:val="20"/>
                <w:szCs w:val="20"/>
                <w:lang w:val="en-GB"/>
              </w:rPr>
              <w:t xml:space="preserve">The start </w:t>
            </w:r>
            <w:r w:rsidRPr="00316899">
              <w:rPr>
                <w:iCs/>
                <w:sz w:val="20"/>
                <w:szCs w:val="20"/>
              </w:rPr>
              <w:t xml:space="preserve">of the time window, which is indicated by a combination of </w:t>
            </w:r>
            <w:proofErr w:type="spellStart"/>
            <w:r w:rsidRPr="00316899">
              <w:rPr>
                <w:iCs/>
                <w:sz w:val="20"/>
                <w:szCs w:val="20"/>
              </w:rPr>
              <w:t>subframe</w:t>
            </w:r>
            <w:proofErr w:type="spellEnd"/>
            <w:r w:rsidRPr="00316899">
              <w:rPr>
                <w:iCs/>
                <w:sz w:val="20"/>
                <w:szCs w:val="20"/>
              </w:rPr>
              <w:t xml:space="preserve"> number, slot offset and symbol index</w:t>
            </w:r>
          </w:p>
          <w:p w:rsidR="005F2393" w:rsidRPr="00316899" w:rsidRDefault="005F2393" w:rsidP="005F2393">
            <w:pPr>
              <w:pStyle w:val="3GPPAgreements"/>
              <w:numPr>
                <w:ilvl w:val="0"/>
                <w:numId w:val="29"/>
              </w:numPr>
              <w:spacing w:after="0"/>
              <w:rPr>
                <w:iCs/>
                <w:sz w:val="20"/>
                <w:szCs w:val="20"/>
              </w:rPr>
            </w:pPr>
            <w:r w:rsidRPr="00316899">
              <w:rPr>
                <w:iCs/>
                <w:sz w:val="20"/>
                <w:szCs w:val="20"/>
              </w:rPr>
              <w:t>The duration of the time window, which is given by a number of consecutive slots/symbols</w:t>
            </w:r>
          </w:p>
          <w:p w:rsidR="005F2393" w:rsidRPr="00316899" w:rsidRDefault="005F2393" w:rsidP="005F2393">
            <w:pPr>
              <w:pStyle w:val="3GPPAgreements"/>
              <w:numPr>
                <w:ilvl w:val="1"/>
                <w:numId w:val="29"/>
              </w:numPr>
              <w:spacing w:after="0"/>
              <w:rPr>
                <w:iCs/>
                <w:sz w:val="20"/>
                <w:szCs w:val="20"/>
              </w:rPr>
            </w:pPr>
            <w:r w:rsidRPr="00316899">
              <w:rPr>
                <w:iCs/>
                <w:sz w:val="20"/>
                <w:szCs w:val="20"/>
              </w:rPr>
              <w:t>FFS: the number of consecutive slots/symbols</w:t>
            </w:r>
          </w:p>
          <w:p w:rsidR="005F2393" w:rsidRPr="004E3E71" w:rsidRDefault="005F2393" w:rsidP="00B425B8">
            <w:pPr>
              <w:pStyle w:val="3GPPAgreements"/>
              <w:numPr>
                <w:ilvl w:val="0"/>
                <w:numId w:val="29"/>
              </w:numPr>
              <w:spacing w:after="0"/>
              <w:rPr>
                <w:iCs/>
                <w:sz w:val="20"/>
                <w:szCs w:val="20"/>
              </w:rPr>
            </w:pPr>
            <w:r w:rsidRPr="00316899">
              <w:rPr>
                <w:iCs/>
                <w:sz w:val="20"/>
                <w:szCs w:val="20"/>
              </w:rPr>
              <w:t>(Optional) The periodicity of the time window, which is defined similar to IE NR-DL-PRS-Periodicity-and-</w:t>
            </w:r>
            <w:proofErr w:type="spellStart"/>
            <w:r w:rsidRPr="00316899">
              <w:rPr>
                <w:iCs/>
                <w:sz w:val="20"/>
                <w:szCs w:val="20"/>
              </w:rPr>
              <w:t>ResourceSetSlotOffset</w:t>
            </w:r>
            <w:proofErr w:type="spellEnd"/>
            <w:r w:rsidRPr="00316899" w:rsidDel="00BD5CA7">
              <w:rPr>
                <w:iCs/>
                <w:sz w:val="20"/>
                <w:szCs w:val="20"/>
              </w:rPr>
              <w:t xml:space="preserve"> </w:t>
            </w:r>
            <w:r w:rsidRPr="00316899">
              <w:rPr>
                <w:iCs/>
                <w:sz w:val="20"/>
                <w:szCs w:val="20"/>
              </w:rPr>
              <w:t>in TS 37.355.FFS: the maximum number of the windows</w:t>
            </w:r>
          </w:p>
        </w:tc>
      </w:tr>
      <w:tr w:rsidR="005F2393" w:rsidRPr="00AD01E6" w:rsidTr="00644A6C">
        <w:trPr>
          <w:trHeight w:val="2059"/>
        </w:trPr>
        <w:tc>
          <w:tcPr>
            <w:tcW w:w="1526" w:type="dxa"/>
          </w:tcPr>
          <w:p w:rsidR="005F2393" w:rsidRPr="004E3E71" w:rsidRDefault="004E3E71" w:rsidP="00B425B8">
            <w:pPr>
              <w:rPr>
                <w:rFonts w:eastAsia="等线"/>
                <w:lang w:val="en-US" w:eastAsia="zh-CN"/>
              </w:rPr>
            </w:pPr>
            <w:r w:rsidRPr="004E3E71">
              <w:rPr>
                <w:bCs/>
                <w:lang w:eastAsia="zh-CN"/>
              </w:rPr>
              <w:t>RAN1#114</w:t>
            </w:r>
          </w:p>
        </w:tc>
        <w:tc>
          <w:tcPr>
            <w:tcW w:w="8328" w:type="dxa"/>
          </w:tcPr>
          <w:p w:rsidR="004E3E71" w:rsidRPr="00712331" w:rsidRDefault="004E3E71" w:rsidP="004E3E71">
            <w:pPr>
              <w:rPr>
                <w:iCs/>
              </w:rPr>
            </w:pPr>
            <w:r w:rsidRPr="00712331">
              <w:rPr>
                <w:iCs/>
              </w:rPr>
              <w:t>When an LMF requests the UEs, including target UE and PRU(s), to perform measurements on indicated DL PRS resource set(s) occurring within indicated time window(s)</w:t>
            </w:r>
          </w:p>
          <w:p w:rsidR="004E3E71" w:rsidRPr="00712331" w:rsidRDefault="004E3E71" w:rsidP="004E3E71">
            <w:pPr>
              <w:pStyle w:val="ac"/>
              <w:numPr>
                <w:ilvl w:val="0"/>
                <w:numId w:val="31"/>
              </w:numPr>
              <w:overflowPunct/>
              <w:autoSpaceDE/>
              <w:autoSpaceDN/>
              <w:adjustRightInd/>
              <w:spacing w:after="0"/>
              <w:textAlignment w:val="auto"/>
              <w:rPr>
                <w:iCs/>
              </w:rPr>
            </w:pPr>
            <w:r w:rsidRPr="00712331">
              <w:rPr>
                <w:iCs/>
              </w:rPr>
              <w:t>The duration of a time window can be configured as follows:</w:t>
            </w:r>
          </w:p>
          <w:p w:rsidR="004E3E71" w:rsidRPr="00712331" w:rsidRDefault="004E3E71" w:rsidP="004E3E71">
            <w:pPr>
              <w:pStyle w:val="ac"/>
              <w:numPr>
                <w:ilvl w:val="1"/>
                <w:numId w:val="28"/>
              </w:numPr>
              <w:overflowPunct/>
              <w:autoSpaceDE/>
              <w:autoSpaceDN/>
              <w:adjustRightInd/>
              <w:spacing w:afterLines="50" w:after="120" w:line="276" w:lineRule="auto"/>
              <w:contextualSpacing/>
              <w:jc w:val="both"/>
              <w:textAlignment w:val="auto"/>
              <w:rPr>
                <w:bCs/>
                <w:iCs/>
              </w:rPr>
            </w:pPr>
            <w:r w:rsidRPr="00712331">
              <w:rPr>
                <w:rFonts w:eastAsia="DengXian"/>
                <w:bCs/>
                <w:iCs/>
                <w:snapToGrid w:val="0"/>
              </w:rPr>
              <w:t>{1, 2, 4, 6, 8, 12, 16} slots.</w:t>
            </w:r>
          </w:p>
          <w:p w:rsidR="004E3E71" w:rsidRPr="00712331" w:rsidRDefault="004E3E71" w:rsidP="004E3E71">
            <w:pPr>
              <w:pStyle w:val="3GPPAgreements"/>
              <w:numPr>
                <w:ilvl w:val="0"/>
                <w:numId w:val="28"/>
              </w:numPr>
              <w:spacing w:after="0"/>
              <w:rPr>
                <w:iCs/>
                <w:sz w:val="20"/>
                <w:szCs w:val="20"/>
              </w:rPr>
            </w:pPr>
            <w:r w:rsidRPr="00712331">
              <w:rPr>
                <w:iCs/>
                <w:sz w:val="20"/>
                <w:szCs w:val="20"/>
              </w:rPr>
              <w:t>the number of the time windows can be:</w:t>
            </w:r>
          </w:p>
          <w:p w:rsidR="004E3E71" w:rsidRPr="00712331" w:rsidRDefault="004E3E71" w:rsidP="004E3E71">
            <w:pPr>
              <w:pStyle w:val="3GPPAgreements"/>
              <w:numPr>
                <w:ilvl w:val="1"/>
                <w:numId w:val="28"/>
              </w:numPr>
              <w:spacing w:after="0"/>
              <w:rPr>
                <w:iCs/>
                <w:sz w:val="20"/>
                <w:szCs w:val="20"/>
              </w:rPr>
            </w:pPr>
            <w:r w:rsidRPr="00712331">
              <w:rPr>
                <w:iCs/>
                <w:sz w:val="20"/>
                <w:szCs w:val="20"/>
              </w:rPr>
              <w:t>{1, 2}</w:t>
            </w:r>
          </w:p>
          <w:p w:rsidR="005F2393" w:rsidRPr="004E3E71" w:rsidRDefault="004E3E71" w:rsidP="00B425B8">
            <w:pPr>
              <w:pStyle w:val="3GPPAgreements"/>
              <w:numPr>
                <w:ilvl w:val="1"/>
                <w:numId w:val="28"/>
              </w:numPr>
              <w:spacing w:after="0"/>
              <w:rPr>
                <w:iCs/>
                <w:sz w:val="20"/>
                <w:szCs w:val="20"/>
              </w:rPr>
            </w:pPr>
            <w:r w:rsidRPr="00712331">
              <w:rPr>
                <w:iCs/>
                <w:sz w:val="20"/>
                <w:szCs w:val="20"/>
              </w:rPr>
              <w:t>FFS: {4, 8}</w:t>
            </w:r>
          </w:p>
        </w:tc>
      </w:tr>
    </w:tbl>
    <w:p w:rsidR="00375C0B" w:rsidRDefault="00375C0B" w:rsidP="00375C0B">
      <w:pPr>
        <w:rPr>
          <w:rFonts w:eastAsia="等线"/>
          <w:lang w:val="en-US" w:eastAsia="zh-CN"/>
        </w:rPr>
      </w:pPr>
      <w:r>
        <w:rPr>
          <w:rFonts w:eastAsia="等线" w:hint="eastAsia"/>
          <w:lang w:val="en-US" w:eastAsia="zh-CN"/>
        </w:rPr>
        <w:t>To support the RAN1 agreements above, a new IE (NR-DL-PRS-</w:t>
      </w:r>
      <w:proofErr w:type="spellStart"/>
      <w:r>
        <w:rPr>
          <w:rFonts w:eastAsia="等线" w:hint="eastAsia"/>
          <w:lang w:val="en-US" w:eastAsia="zh-CN"/>
        </w:rPr>
        <w:t>MeasurementTimeWindowsConfig</w:t>
      </w:r>
      <w:proofErr w:type="spellEnd"/>
      <w:r>
        <w:rPr>
          <w:rFonts w:eastAsia="等线" w:hint="eastAsia"/>
          <w:lang w:val="en-US" w:eastAsia="zh-CN"/>
        </w:rPr>
        <w:t>)</w:t>
      </w:r>
      <w:r>
        <w:rPr>
          <w:rFonts w:eastAsiaTheme="minorEastAsia" w:hint="eastAsia"/>
          <w:lang w:eastAsia="zh-CN"/>
        </w:rPr>
        <w:t xml:space="preserve"> </w:t>
      </w:r>
      <w:r w:rsidR="0008437C">
        <w:rPr>
          <w:rFonts w:eastAsiaTheme="minorEastAsia" w:hint="eastAsia"/>
          <w:lang w:eastAsia="zh-CN"/>
        </w:rPr>
        <w:t xml:space="preserve">as follows </w:t>
      </w:r>
      <w:r>
        <w:rPr>
          <w:rFonts w:eastAsiaTheme="minorEastAsia" w:hint="eastAsia"/>
          <w:lang w:eastAsia="zh-CN"/>
        </w:rPr>
        <w:t>is</w:t>
      </w:r>
      <w:r>
        <w:rPr>
          <w:rFonts w:eastAsia="等线" w:hint="eastAsia"/>
          <w:lang w:val="en-US" w:eastAsia="zh-CN"/>
        </w:rPr>
        <w:t xml:space="preserve"> introduced in TS</w:t>
      </w:r>
      <w:r>
        <w:rPr>
          <w:rFonts w:eastAsia="等线"/>
          <w:lang w:val="en-US" w:eastAsia="zh-CN"/>
        </w:rPr>
        <w:t> </w:t>
      </w:r>
      <w:r>
        <w:rPr>
          <w:rFonts w:eastAsia="等线" w:hint="eastAsia"/>
          <w:lang w:val="en-US" w:eastAsia="zh-CN"/>
        </w:rPr>
        <w:t>37.355.</w:t>
      </w:r>
    </w:p>
    <w:p w:rsidR="0008437C" w:rsidRPr="00C96D6C" w:rsidRDefault="0008437C" w:rsidP="0008437C">
      <w:pPr>
        <w:pStyle w:val="PL"/>
        <w:shd w:val="clear" w:color="auto" w:fill="E6E6E6"/>
        <w:rPr>
          <w:rFonts w:eastAsia="DengXian"/>
          <w:lang w:eastAsia="zh-CN"/>
        </w:rPr>
      </w:pPr>
      <w:r w:rsidRPr="00C96D6C">
        <w:t>-- ASN1START</w:t>
      </w:r>
    </w:p>
    <w:p w:rsidR="0008437C" w:rsidRPr="00C96D6C" w:rsidRDefault="0008437C" w:rsidP="0008437C">
      <w:pPr>
        <w:pStyle w:val="PL"/>
        <w:shd w:val="clear" w:color="auto" w:fill="E6E6E6"/>
        <w:rPr>
          <w:rFonts w:eastAsia="DengXian"/>
          <w:lang w:eastAsia="zh-CN"/>
        </w:rPr>
      </w:pPr>
    </w:p>
    <w:p w:rsidR="0008437C" w:rsidRPr="00C96D6C" w:rsidRDefault="0008437C" w:rsidP="0008437C">
      <w:pPr>
        <w:pStyle w:val="PL"/>
        <w:shd w:val="clear" w:color="auto" w:fill="E6E6E6"/>
      </w:pPr>
      <w:r w:rsidRPr="00C96D6C">
        <w:t>NR-DL-PRS-MeasurementTimeWindowsConfig-r18 ::=</w:t>
      </w:r>
    </w:p>
    <w:p w:rsidR="0008437C" w:rsidRPr="00C96D6C" w:rsidRDefault="0008437C" w:rsidP="0008437C">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t>SEQUENCE (SIZE(1..</w:t>
      </w:r>
      <w:r w:rsidRPr="00C96D6C">
        <w:rPr>
          <w:snapToGrid w:val="0"/>
          <w:lang w:eastAsia="zh-CN"/>
        </w:rPr>
        <w:t>2</w:t>
      </w:r>
      <w:r w:rsidRPr="00C96D6C">
        <w:t>)) OF</w:t>
      </w:r>
    </w:p>
    <w:p w:rsidR="0008437C" w:rsidRPr="00C96D6C" w:rsidRDefault="0008437C" w:rsidP="0008437C">
      <w:pPr>
        <w:pStyle w:val="PL"/>
        <w:shd w:val="clear" w:color="auto" w:fill="E6E6E6"/>
        <w:tabs>
          <w:tab w:val="clear" w:pos="4224"/>
        </w:tabs>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NR-DL-PRS-MeasurementTimeWindowsConfigElement-r18</w:t>
      </w:r>
    </w:p>
    <w:p w:rsidR="0008437C" w:rsidRPr="00C96D6C" w:rsidRDefault="0008437C" w:rsidP="0008437C">
      <w:pPr>
        <w:pStyle w:val="PL"/>
        <w:shd w:val="clear" w:color="auto" w:fill="E6E6E6"/>
        <w:tabs>
          <w:tab w:val="clear" w:pos="4224"/>
        </w:tabs>
      </w:pPr>
    </w:p>
    <w:p w:rsidR="0008437C" w:rsidRPr="00C96D6C" w:rsidRDefault="0008437C" w:rsidP="0008437C">
      <w:pPr>
        <w:pStyle w:val="PL"/>
        <w:shd w:val="clear" w:color="auto" w:fill="E6E6E6"/>
      </w:pPr>
      <w:r w:rsidRPr="00C96D6C">
        <w:t>NR-DL-PRS-MeasurementTimeWindowsConfigElement-r18 ::= SEQUENCE {</w:t>
      </w:r>
    </w:p>
    <w:p w:rsidR="0008437C" w:rsidRPr="00C96D6C" w:rsidRDefault="0008437C" w:rsidP="0008437C">
      <w:pPr>
        <w:pStyle w:val="PL"/>
        <w:shd w:val="clear" w:color="auto" w:fill="E6E6E6"/>
        <w:rPr>
          <w:rFonts w:eastAsiaTheme="minorEastAsia"/>
          <w:lang w:eastAsia="zh-CN"/>
        </w:rPr>
      </w:pPr>
      <w:r w:rsidRPr="00C96D6C">
        <w:rPr>
          <w:rFonts w:eastAsia="DengXian"/>
          <w:lang w:eastAsia="zh-CN"/>
        </w:rPr>
        <w:tab/>
      </w:r>
      <w:r w:rsidRPr="00C96D6C">
        <w:t>nr-StartSFN-TimeWindow-r18</w:t>
      </w:r>
      <w:r w:rsidRPr="00C96D6C">
        <w:tab/>
      </w:r>
      <w:r w:rsidRPr="00C96D6C">
        <w:tab/>
        <w:t>INTEGER (0..1023),</w:t>
      </w:r>
    </w:p>
    <w:p w:rsidR="0008437C" w:rsidRPr="00C96D6C" w:rsidRDefault="0008437C" w:rsidP="0008437C">
      <w:pPr>
        <w:pStyle w:val="PL"/>
        <w:shd w:val="clear" w:color="auto" w:fill="E6E6E6"/>
      </w:pPr>
      <w:r w:rsidRPr="00C96D6C">
        <w:rPr>
          <w:rFonts w:eastAsiaTheme="minorEastAsia"/>
          <w:lang w:eastAsia="zh-CN"/>
        </w:rPr>
        <w:tab/>
      </w:r>
      <w:r w:rsidRPr="00C96D6C">
        <w:t>nr-Periodic</w:t>
      </w:r>
      <w:r w:rsidRPr="00C96D6C">
        <w:rPr>
          <w:lang w:eastAsia="zh-CN"/>
        </w:rPr>
        <w:t>OrOneShot</w:t>
      </w:r>
      <w:r w:rsidRPr="00C96D6C">
        <w:t>TimeWindow-r18</w:t>
      </w:r>
      <w:r w:rsidRPr="00C96D6C">
        <w:rPr>
          <w:snapToGrid w:val="0"/>
        </w:rPr>
        <w:t xml:space="preserve"> CHOICE {</w:t>
      </w:r>
    </w:p>
    <w:p w:rsidR="0008437C" w:rsidRPr="00C96D6C" w:rsidRDefault="0008437C" w:rsidP="0008437C">
      <w:pPr>
        <w:pStyle w:val="PL"/>
        <w:shd w:val="clear" w:color="auto" w:fill="E6E6E6"/>
      </w:pPr>
      <w:r w:rsidRPr="00C96D6C">
        <w:rPr>
          <w:rFonts w:eastAsia="DengXian"/>
          <w:lang w:eastAsia="zh-CN"/>
        </w:rPr>
        <w:tab/>
      </w:r>
      <w:r w:rsidRPr="00C96D6C">
        <w:rPr>
          <w:rFonts w:eastAsia="DengXian"/>
          <w:lang w:eastAsia="zh-CN"/>
        </w:rPr>
        <w:tab/>
      </w:r>
      <w:r w:rsidRPr="00C96D6C">
        <w:t>nr-PeriodicityAndSlotOffsetTimeWindow-r18</w:t>
      </w:r>
    </w:p>
    <w:p w:rsidR="0008437C" w:rsidRPr="00C96D6C" w:rsidRDefault="0008437C" w:rsidP="0008437C">
      <w:pPr>
        <w:pStyle w:val="PL"/>
        <w:shd w:val="clear" w:color="auto" w:fill="E6E6E6"/>
        <w:tabs>
          <w:tab w:val="clear" w:pos="8448"/>
        </w:tabs>
        <w:rPr>
          <w:rFonts w:eastAsia="DengXian"/>
          <w:lang w:eastAsia="zh-CN"/>
        </w:rPr>
      </w:pPr>
      <w:r w:rsidRPr="00C96D6C">
        <w:tab/>
      </w:r>
      <w:r w:rsidRPr="00C96D6C">
        <w:tab/>
      </w:r>
      <w:r w:rsidRPr="00C96D6C">
        <w:tab/>
      </w:r>
      <w:r w:rsidRPr="00C96D6C">
        <w:rPr>
          <w:rFonts w:eastAsia="DengXian"/>
          <w:lang w:eastAsia="zh-CN"/>
        </w:rPr>
        <w:tab/>
      </w:r>
      <w:r w:rsidRPr="00C96D6C">
        <w:rPr>
          <w:rFonts w:eastAsia="DengXian"/>
          <w:lang w:eastAsia="zh-CN"/>
        </w:rPr>
        <w:tab/>
      </w:r>
      <w:r w:rsidRPr="00C96D6C">
        <w:rPr>
          <w:rFonts w:eastAsia="DengXian"/>
          <w:lang w:eastAsia="zh-CN"/>
        </w:rPr>
        <w:tab/>
      </w:r>
      <w:r w:rsidRPr="00C96D6C">
        <w:rPr>
          <w:rFonts w:eastAsia="DengXian"/>
          <w:lang w:eastAsia="zh-CN"/>
        </w:rPr>
        <w:tab/>
      </w:r>
      <w:r w:rsidRPr="00C96D6C">
        <w:rPr>
          <w:rFonts w:eastAsia="DengXian"/>
          <w:lang w:eastAsia="zh-CN"/>
        </w:rPr>
        <w:tab/>
      </w:r>
      <w:r w:rsidRPr="00C96D6C">
        <w:rPr>
          <w:rFonts w:eastAsia="DengXian"/>
          <w:lang w:eastAsia="zh-CN"/>
        </w:rPr>
        <w:tab/>
      </w:r>
      <w:r w:rsidRPr="00C96D6C">
        <w:t>NR-DL-PRS-Periodicity-and-ResourceSetSlotOffset-r16,</w:t>
      </w:r>
    </w:p>
    <w:p w:rsidR="0008437C" w:rsidRPr="00C96D6C" w:rsidRDefault="0008437C" w:rsidP="0008437C">
      <w:pPr>
        <w:pStyle w:val="PL"/>
        <w:shd w:val="clear" w:color="auto" w:fill="E6E6E6"/>
        <w:rPr>
          <w:snapToGrid w:val="0"/>
        </w:rPr>
      </w:pPr>
      <w:r w:rsidRPr="00C96D6C">
        <w:rPr>
          <w:rFonts w:eastAsiaTheme="minorEastAsia"/>
          <w:lang w:eastAsia="zh-CN"/>
        </w:rPr>
        <w:tab/>
      </w:r>
      <w:r w:rsidRPr="00C96D6C">
        <w:rPr>
          <w:rFonts w:eastAsiaTheme="minorEastAsia"/>
          <w:lang w:eastAsia="zh-CN"/>
        </w:rPr>
        <w:tab/>
      </w:r>
      <w:r w:rsidRPr="00C96D6C">
        <w:rPr>
          <w:lang w:eastAsia="zh-CN"/>
        </w:rPr>
        <w:t>nr</w:t>
      </w:r>
      <w:r w:rsidRPr="00C96D6C">
        <w:t>-</w:t>
      </w:r>
      <w:r w:rsidRPr="00C96D6C">
        <w:rPr>
          <w:lang w:eastAsia="zh-CN"/>
        </w:rPr>
        <w:t>OneShotSlotOffset</w:t>
      </w:r>
      <w:r w:rsidRPr="00C96D6C">
        <w:t>TimeWindow-r18</w:t>
      </w:r>
      <w:r w:rsidRPr="00C96D6C">
        <w:rPr>
          <w:lang w:eastAsia="zh-CN"/>
        </w:rPr>
        <w:t xml:space="preserve"> </w:t>
      </w:r>
      <w:r w:rsidRPr="00C96D6C">
        <w:t>CHOICE {</w:t>
      </w:r>
      <w:r w:rsidRPr="00C96D6C">
        <w:rPr>
          <w:rFonts w:eastAsiaTheme="minorEastAsia"/>
          <w:lang w:eastAsia="zh-CN"/>
        </w:rPr>
        <w:tab/>
      </w:r>
    </w:p>
    <w:p w:rsidR="0008437C" w:rsidRPr="00C96D6C" w:rsidRDefault="0008437C" w:rsidP="0008437C">
      <w:pPr>
        <w:pStyle w:val="PL"/>
        <w:shd w:val="clear" w:color="auto" w:fill="E6E6E6"/>
        <w:rPr>
          <w:snapToGrid w:val="0"/>
        </w:rPr>
      </w:pPr>
      <w:r w:rsidRPr="00C96D6C">
        <w:rPr>
          <w:snapToGrid w:val="0"/>
        </w:rPr>
        <w:tab/>
      </w:r>
      <w:r w:rsidRPr="00C96D6C">
        <w:rPr>
          <w:rFonts w:eastAsia="宋体"/>
          <w:snapToGrid w:val="0"/>
          <w:lang w:eastAsia="zh-CN"/>
        </w:rPr>
        <w:tab/>
      </w:r>
      <w:r w:rsidRPr="00C96D6C">
        <w:rPr>
          <w:rFonts w:eastAsia="宋体"/>
          <w:snapToGrid w:val="0"/>
          <w:lang w:eastAsia="zh-CN"/>
        </w:rPr>
        <w:tab/>
      </w:r>
      <w:r w:rsidRPr="00C96D6C">
        <w:rPr>
          <w:rFonts w:eastAsia="宋体"/>
          <w:snapToGrid w:val="0"/>
          <w:lang w:eastAsia="zh-CN"/>
        </w:rPr>
        <w:tab/>
      </w:r>
      <w:r w:rsidRPr="00C96D6C">
        <w:rPr>
          <w:snapToGrid w:val="0"/>
        </w:rPr>
        <w:t>scs15-r1</w:t>
      </w:r>
      <w:r w:rsidRPr="00C96D6C">
        <w:rPr>
          <w:snapToGrid w:val="0"/>
          <w:lang w:eastAsia="zh-CN"/>
        </w:rPr>
        <w:t>8</w:t>
      </w:r>
      <w:r w:rsidRPr="00C96D6C">
        <w:rPr>
          <w:rFonts w:eastAsia="宋体"/>
          <w:snapToGrid w:val="0"/>
          <w:lang w:eastAsia="zh-CN"/>
        </w:rPr>
        <w:tab/>
      </w:r>
      <w:r w:rsidRPr="00C96D6C">
        <w:rPr>
          <w:rFonts w:eastAsia="宋体"/>
          <w:snapToGrid w:val="0"/>
          <w:lang w:eastAsia="zh-CN"/>
        </w:rPr>
        <w:tab/>
      </w:r>
      <w:r w:rsidRPr="00C96D6C">
        <w:rPr>
          <w:rFonts w:eastAsia="宋体"/>
          <w:snapToGrid w:val="0"/>
          <w:lang w:eastAsia="zh-CN"/>
        </w:rPr>
        <w:tab/>
      </w:r>
      <w:r w:rsidRPr="00C96D6C">
        <w:rPr>
          <w:rFonts w:eastAsia="宋体"/>
          <w:snapToGrid w:val="0"/>
          <w:lang w:eastAsia="zh-CN"/>
        </w:rPr>
        <w:tab/>
      </w:r>
      <w:r w:rsidRPr="00C96D6C">
        <w:rPr>
          <w:rFonts w:eastAsia="宋体"/>
          <w:snapToGrid w:val="0"/>
          <w:lang w:eastAsia="zh-CN"/>
        </w:rPr>
        <w:tab/>
      </w:r>
      <w:r w:rsidRPr="00C96D6C">
        <w:rPr>
          <w:rFonts w:eastAsia="宋体"/>
          <w:snapToGrid w:val="0"/>
          <w:lang w:eastAsia="zh-CN"/>
        </w:rPr>
        <w:tab/>
      </w:r>
      <w:r w:rsidRPr="00C96D6C">
        <w:rPr>
          <w:snapToGrid w:val="0"/>
        </w:rPr>
        <w:t>INTEGER (0..10239),</w:t>
      </w:r>
    </w:p>
    <w:p w:rsidR="0008437C" w:rsidRPr="00C96D6C" w:rsidRDefault="0008437C" w:rsidP="0008437C">
      <w:pPr>
        <w:pStyle w:val="PL"/>
        <w:shd w:val="clear" w:color="auto" w:fill="E6E6E6"/>
        <w:rPr>
          <w:snapToGrid w:val="0"/>
        </w:rPr>
      </w:pPr>
      <w:r w:rsidRPr="00C96D6C">
        <w:rPr>
          <w:snapToGrid w:val="0"/>
        </w:rPr>
        <w:tab/>
      </w:r>
      <w:r w:rsidRPr="00C96D6C">
        <w:rPr>
          <w:rFonts w:eastAsia="宋体"/>
          <w:snapToGrid w:val="0"/>
          <w:lang w:eastAsia="zh-CN"/>
        </w:rPr>
        <w:tab/>
      </w:r>
      <w:r w:rsidRPr="00C96D6C">
        <w:rPr>
          <w:rFonts w:eastAsia="宋体"/>
          <w:snapToGrid w:val="0"/>
          <w:lang w:eastAsia="zh-CN"/>
        </w:rPr>
        <w:tab/>
      </w:r>
      <w:r w:rsidRPr="00C96D6C">
        <w:rPr>
          <w:rFonts w:eastAsia="宋体"/>
          <w:snapToGrid w:val="0"/>
          <w:lang w:eastAsia="zh-CN"/>
        </w:rPr>
        <w:tab/>
      </w:r>
      <w:r w:rsidRPr="00C96D6C">
        <w:rPr>
          <w:snapToGrid w:val="0"/>
          <w:lang w:eastAsia="zh-CN"/>
        </w:rPr>
        <w:t>s</w:t>
      </w:r>
      <w:r w:rsidRPr="00C96D6C">
        <w:rPr>
          <w:snapToGrid w:val="0"/>
        </w:rPr>
        <w:t>cs</w:t>
      </w:r>
      <w:r w:rsidRPr="00C96D6C">
        <w:rPr>
          <w:rFonts w:eastAsia="宋体"/>
          <w:snapToGrid w:val="0"/>
          <w:lang w:eastAsia="zh-CN"/>
        </w:rPr>
        <w:t>30</w:t>
      </w:r>
      <w:r w:rsidRPr="00C96D6C">
        <w:rPr>
          <w:snapToGrid w:val="0"/>
        </w:rPr>
        <w:t>-r1</w:t>
      </w:r>
      <w:r w:rsidRPr="00C96D6C">
        <w:rPr>
          <w:snapToGrid w:val="0"/>
          <w:lang w:eastAsia="zh-CN"/>
        </w:rPr>
        <w:t>8</w:t>
      </w:r>
      <w:r w:rsidRPr="00C96D6C">
        <w:rPr>
          <w:rFonts w:eastAsia="宋体"/>
          <w:snapToGrid w:val="0"/>
          <w:lang w:eastAsia="zh-CN"/>
        </w:rPr>
        <w:tab/>
      </w:r>
      <w:r w:rsidRPr="00C96D6C">
        <w:rPr>
          <w:rFonts w:eastAsia="宋体"/>
          <w:snapToGrid w:val="0"/>
          <w:lang w:eastAsia="zh-CN"/>
        </w:rPr>
        <w:tab/>
      </w:r>
      <w:r w:rsidRPr="00C96D6C">
        <w:rPr>
          <w:rFonts w:eastAsia="宋体"/>
          <w:snapToGrid w:val="0"/>
          <w:lang w:eastAsia="zh-CN"/>
        </w:rPr>
        <w:tab/>
      </w:r>
      <w:r w:rsidRPr="00C96D6C">
        <w:rPr>
          <w:rFonts w:eastAsia="宋体"/>
          <w:snapToGrid w:val="0"/>
          <w:lang w:eastAsia="zh-CN"/>
        </w:rPr>
        <w:tab/>
      </w:r>
      <w:r w:rsidRPr="00C96D6C">
        <w:rPr>
          <w:rFonts w:eastAsia="宋体"/>
          <w:snapToGrid w:val="0"/>
          <w:lang w:eastAsia="zh-CN"/>
        </w:rPr>
        <w:tab/>
      </w:r>
      <w:r w:rsidRPr="00C96D6C">
        <w:rPr>
          <w:rFonts w:eastAsia="宋体"/>
          <w:snapToGrid w:val="0"/>
          <w:lang w:eastAsia="zh-CN"/>
        </w:rPr>
        <w:tab/>
      </w:r>
      <w:r w:rsidRPr="00C96D6C">
        <w:rPr>
          <w:snapToGrid w:val="0"/>
        </w:rPr>
        <w:t>INTEGER (0..</w:t>
      </w:r>
      <w:r w:rsidRPr="00C96D6C">
        <w:rPr>
          <w:rFonts w:eastAsia="宋体"/>
          <w:snapToGrid w:val="0"/>
          <w:lang w:eastAsia="zh-CN"/>
        </w:rPr>
        <w:t>20479</w:t>
      </w:r>
      <w:r w:rsidRPr="00C96D6C">
        <w:rPr>
          <w:snapToGrid w:val="0"/>
        </w:rPr>
        <w:t>),</w:t>
      </w:r>
    </w:p>
    <w:p w:rsidR="0008437C" w:rsidRPr="00C96D6C" w:rsidRDefault="0008437C" w:rsidP="0008437C">
      <w:pPr>
        <w:pStyle w:val="PL"/>
        <w:shd w:val="clear" w:color="auto" w:fill="E6E6E6"/>
        <w:rPr>
          <w:snapToGrid w:val="0"/>
        </w:rPr>
      </w:pPr>
      <w:r w:rsidRPr="00C96D6C">
        <w:rPr>
          <w:snapToGrid w:val="0"/>
        </w:rPr>
        <w:tab/>
      </w:r>
      <w:r w:rsidRPr="00C96D6C">
        <w:rPr>
          <w:rFonts w:eastAsia="宋体"/>
          <w:snapToGrid w:val="0"/>
          <w:lang w:eastAsia="zh-CN"/>
        </w:rPr>
        <w:tab/>
      </w:r>
      <w:r w:rsidRPr="00C96D6C">
        <w:rPr>
          <w:rFonts w:eastAsia="宋体"/>
          <w:snapToGrid w:val="0"/>
          <w:lang w:eastAsia="zh-CN"/>
        </w:rPr>
        <w:tab/>
      </w:r>
      <w:r w:rsidRPr="00C96D6C">
        <w:rPr>
          <w:rFonts w:eastAsia="宋体"/>
          <w:snapToGrid w:val="0"/>
          <w:lang w:eastAsia="zh-CN"/>
        </w:rPr>
        <w:tab/>
      </w:r>
      <w:r w:rsidRPr="00C96D6C">
        <w:rPr>
          <w:snapToGrid w:val="0"/>
          <w:lang w:eastAsia="zh-CN"/>
        </w:rPr>
        <w:t>s</w:t>
      </w:r>
      <w:r w:rsidRPr="00C96D6C">
        <w:rPr>
          <w:snapToGrid w:val="0"/>
        </w:rPr>
        <w:t>cs</w:t>
      </w:r>
      <w:r w:rsidRPr="00C96D6C">
        <w:rPr>
          <w:rFonts w:eastAsia="宋体"/>
          <w:snapToGrid w:val="0"/>
          <w:lang w:eastAsia="zh-CN"/>
        </w:rPr>
        <w:t>60</w:t>
      </w:r>
      <w:r w:rsidRPr="00C96D6C">
        <w:rPr>
          <w:snapToGrid w:val="0"/>
        </w:rPr>
        <w:t>-r1</w:t>
      </w:r>
      <w:r w:rsidRPr="00C96D6C">
        <w:rPr>
          <w:snapToGrid w:val="0"/>
          <w:lang w:eastAsia="zh-CN"/>
        </w:rPr>
        <w:t>8</w:t>
      </w:r>
      <w:r w:rsidRPr="00C96D6C">
        <w:rPr>
          <w:rFonts w:eastAsia="宋体"/>
          <w:snapToGrid w:val="0"/>
          <w:lang w:eastAsia="zh-CN"/>
        </w:rPr>
        <w:tab/>
      </w:r>
      <w:r w:rsidRPr="00C96D6C">
        <w:rPr>
          <w:rFonts w:eastAsia="宋体"/>
          <w:snapToGrid w:val="0"/>
          <w:lang w:eastAsia="zh-CN"/>
        </w:rPr>
        <w:tab/>
      </w:r>
      <w:r w:rsidRPr="00C96D6C">
        <w:rPr>
          <w:rFonts w:eastAsia="宋体"/>
          <w:snapToGrid w:val="0"/>
          <w:lang w:eastAsia="zh-CN"/>
        </w:rPr>
        <w:tab/>
      </w:r>
      <w:r w:rsidRPr="00C96D6C">
        <w:rPr>
          <w:rFonts w:eastAsia="宋体"/>
          <w:snapToGrid w:val="0"/>
          <w:lang w:eastAsia="zh-CN"/>
        </w:rPr>
        <w:tab/>
      </w:r>
      <w:r w:rsidRPr="00C96D6C">
        <w:rPr>
          <w:rFonts w:eastAsia="宋体"/>
          <w:snapToGrid w:val="0"/>
          <w:lang w:eastAsia="zh-CN"/>
        </w:rPr>
        <w:tab/>
      </w:r>
      <w:r w:rsidRPr="00C96D6C">
        <w:rPr>
          <w:rFonts w:eastAsia="宋体"/>
          <w:snapToGrid w:val="0"/>
          <w:lang w:eastAsia="zh-CN"/>
        </w:rPr>
        <w:tab/>
      </w:r>
      <w:r w:rsidRPr="00C96D6C">
        <w:rPr>
          <w:snapToGrid w:val="0"/>
        </w:rPr>
        <w:t>INTEGER (0..</w:t>
      </w:r>
      <w:r w:rsidRPr="00C96D6C">
        <w:rPr>
          <w:rFonts w:eastAsia="宋体"/>
          <w:snapToGrid w:val="0"/>
          <w:lang w:eastAsia="zh-CN"/>
        </w:rPr>
        <w:t>40959</w:t>
      </w:r>
      <w:r w:rsidRPr="00C96D6C">
        <w:rPr>
          <w:snapToGrid w:val="0"/>
        </w:rPr>
        <w:t>),</w:t>
      </w:r>
    </w:p>
    <w:p w:rsidR="0008437C" w:rsidRPr="00C96D6C" w:rsidRDefault="0008437C" w:rsidP="0008437C">
      <w:pPr>
        <w:pStyle w:val="PL"/>
        <w:shd w:val="clear" w:color="auto" w:fill="E6E6E6"/>
        <w:rPr>
          <w:snapToGrid w:val="0"/>
        </w:rPr>
      </w:pPr>
      <w:r w:rsidRPr="00C96D6C">
        <w:rPr>
          <w:snapToGrid w:val="0"/>
        </w:rPr>
        <w:tab/>
      </w:r>
      <w:r w:rsidRPr="00C96D6C">
        <w:rPr>
          <w:rFonts w:eastAsia="宋体"/>
          <w:snapToGrid w:val="0"/>
          <w:lang w:eastAsia="zh-CN"/>
        </w:rPr>
        <w:tab/>
      </w:r>
      <w:r w:rsidRPr="00C96D6C">
        <w:rPr>
          <w:rFonts w:eastAsia="宋体"/>
          <w:snapToGrid w:val="0"/>
          <w:lang w:eastAsia="zh-CN"/>
        </w:rPr>
        <w:tab/>
      </w:r>
      <w:r w:rsidRPr="00C96D6C">
        <w:rPr>
          <w:rFonts w:eastAsia="宋体"/>
          <w:snapToGrid w:val="0"/>
          <w:lang w:eastAsia="zh-CN"/>
        </w:rPr>
        <w:tab/>
      </w:r>
      <w:r w:rsidRPr="00C96D6C">
        <w:rPr>
          <w:snapToGrid w:val="0"/>
          <w:lang w:eastAsia="zh-CN"/>
        </w:rPr>
        <w:t>s</w:t>
      </w:r>
      <w:r w:rsidRPr="00C96D6C">
        <w:rPr>
          <w:snapToGrid w:val="0"/>
        </w:rPr>
        <w:t>cs</w:t>
      </w:r>
      <w:r w:rsidRPr="00C96D6C">
        <w:rPr>
          <w:rFonts w:eastAsia="宋体"/>
          <w:snapToGrid w:val="0"/>
          <w:lang w:eastAsia="zh-CN"/>
        </w:rPr>
        <w:t>120</w:t>
      </w:r>
      <w:r w:rsidRPr="00C96D6C">
        <w:rPr>
          <w:snapToGrid w:val="0"/>
        </w:rPr>
        <w:t>-r1</w:t>
      </w:r>
      <w:r w:rsidRPr="00C96D6C">
        <w:rPr>
          <w:snapToGrid w:val="0"/>
          <w:lang w:eastAsia="zh-CN"/>
        </w:rPr>
        <w:t>8</w:t>
      </w:r>
      <w:r w:rsidRPr="00C96D6C">
        <w:rPr>
          <w:rFonts w:eastAsia="宋体"/>
          <w:snapToGrid w:val="0"/>
          <w:lang w:eastAsia="zh-CN"/>
        </w:rPr>
        <w:tab/>
      </w:r>
      <w:r w:rsidRPr="00C96D6C">
        <w:rPr>
          <w:rFonts w:eastAsia="宋体"/>
          <w:snapToGrid w:val="0"/>
          <w:lang w:eastAsia="zh-CN"/>
        </w:rPr>
        <w:tab/>
      </w:r>
      <w:r w:rsidRPr="00C96D6C">
        <w:rPr>
          <w:rFonts w:eastAsia="宋体"/>
          <w:snapToGrid w:val="0"/>
          <w:lang w:eastAsia="zh-CN"/>
        </w:rPr>
        <w:tab/>
      </w:r>
      <w:r w:rsidRPr="00C96D6C">
        <w:rPr>
          <w:rFonts w:eastAsia="宋体"/>
          <w:snapToGrid w:val="0"/>
          <w:lang w:eastAsia="zh-CN"/>
        </w:rPr>
        <w:tab/>
      </w:r>
      <w:r w:rsidRPr="00C96D6C">
        <w:rPr>
          <w:rFonts w:eastAsia="宋体"/>
          <w:snapToGrid w:val="0"/>
          <w:lang w:eastAsia="zh-CN"/>
        </w:rPr>
        <w:tab/>
      </w:r>
      <w:r w:rsidRPr="00C96D6C">
        <w:rPr>
          <w:rFonts w:eastAsia="宋体"/>
          <w:snapToGrid w:val="0"/>
          <w:lang w:eastAsia="zh-CN"/>
        </w:rPr>
        <w:tab/>
      </w:r>
      <w:r w:rsidRPr="00C96D6C">
        <w:rPr>
          <w:snapToGrid w:val="0"/>
        </w:rPr>
        <w:t>INTEGER (0..</w:t>
      </w:r>
      <w:r w:rsidRPr="00C96D6C">
        <w:rPr>
          <w:rFonts w:eastAsia="宋体"/>
          <w:snapToGrid w:val="0"/>
          <w:lang w:eastAsia="zh-CN"/>
        </w:rPr>
        <w:t>81919</w:t>
      </w:r>
      <w:r w:rsidRPr="00C96D6C">
        <w:rPr>
          <w:snapToGrid w:val="0"/>
        </w:rPr>
        <w:t>)</w:t>
      </w:r>
    </w:p>
    <w:p w:rsidR="0008437C" w:rsidRPr="00C96D6C" w:rsidRDefault="0008437C" w:rsidP="0008437C">
      <w:pPr>
        <w:pStyle w:val="PL"/>
        <w:shd w:val="clear" w:color="auto" w:fill="E6E6E6"/>
        <w:rPr>
          <w:rFonts w:eastAsiaTheme="minorEastAsia"/>
          <w:lang w:eastAsia="zh-CN"/>
        </w:rPr>
      </w:pPr>
      <w:r w:rsidRPr="00C96D6C">
        <w:rPr>
          <w:rFonts w:eastAsiaTheme="minorEastAsia"/>
          <w:snapToGrid w:val="0"/>
          <w:lang w:eastAsia="zh-CN"/>
        </w:rPr>
        <w:tab/>
      </w:r>
      <w:r w:rsidRPr="00C96D6C">
        <w:rPr>
          <w:rFonts w:eastAsiaTheme="minorEastAsia"/>
          <w:snapToGrid w:val="0"/>
          <w:lang w:eastAsia="zh-CN"/>
        </w:rPr>
        <w:tab/>
      </w:r>
      <w:r w:rsidRPr="00C96D6C">
        <w:rPr>
          <w:snapToGrid w:val="0"/>
          <w:lang w:eastAsia="zh-CN"/>
        </w:rPr>
        <w:t>}</w:t>
      </w:r>
    </w:p>
    <w:p w:rsidR="0008437C" w:rsidRPr="00C96D6C" w:rsidRDefault="0008437C" w:rsidP="0008437C">
      <w:pPr>
        <w:pStyle w:val="PL"/>
        <w:shd w:val="clear" w:color="auto" w:fill="E6E6E6"/>
        <w:rPr>
          <w:rFonts w:eastAsiaTheme="minorEastAsia"/>
          <w:lang w:eastAsia="zh-CN"/>
        </w:rPr>
      </w:pPr>
      <w:r w:rsidRPr="00C96D6C">
        <w:rPr>
          <w:rFonts w:eastAsiaTheme="minorEastAsia"/>
          <w:lang w:eastAsia="zh-CN"/>
        </w:rPr>
        <w:tab/>
        <w:t>}</w:t>
      </w:r>
      <w:r w:rsidRPr="00C96D6C">
        <w:rPr>
          <w:rFonts w:eastAsiaTheme="minorEastAsia"/>
          <w:lang w:eastAsia="zh-CN"/>
        </w:rPr>
        <w:tab/>
      </w:r>
      <w:r w:rsidRPr="00C96D6C">
        <w:rPr>
          <w:rFonts w:eastAsiaTheme="minorEastAsia"/>
          <w:lang w:eastAsia="zh-CN"/>
        </w:rPr>
        <w:tab/>
      </w:r>
      <w:r w:rsidRPr="00C96D6C">
        <w:rPr>
          <w:rFonts w:eastAsiaTheme="minorEastAsia"/>
          <w:lang w:eastAsia="zh-CN"/>
        </w:rPr>
        <w:tab/>
      </w:r>
      <w:r w:rsidRPr="00C96D6C">
        <w:rPr>
          <w:rFonts w:eastAsiaTheme="minorEastAsia"/>
          <w:lang w:eastAsia="zh-CN"/>
        </w:rPr>
        <w:tab/>
      </w:r>
      <w:r w:rsidRPr="00C96D6C">
        <w:rPr>
          <w:rFonts w:eastAsiaTheme="minorEastAsia"/>
          <w:lang w:eastAsia="zh-CN"/>
        </w:rPr>
        <w:tab/>
      </w:r>
      <w:r w:rsidRPr="00C96D6C">
        <w:rPr>
          <w:rFonts w:eastAsiaTheme="minorEastAsia"/>
          <w:lang w:eastAsia="zh-CN"/>
        </w:rPr>
        <w:tab/>
      </w:r>
      <w:r w:rsidRPr="00C96D6C">
        <w:rPr>
          <w:rFonts w:eastAsiaTheme="minorEastAsia"/>
          <w:lang w:eastAsia="zh-CN"/>
        </w:rPr>
        <w:tab/>
      </w:r>
      <w:r w:rsidRPr="00C96D6C">
        <w:rPr>
          <w:rFonts w:eastAsiaTheme="minorEastAsia"/>
          <w:lang w:eastAsia="zh-CN"/>
        </w:rPr>
        <w:tab/>
      </w:r>
      <w:r w:rsidRPr="00C96D6C">
        <w:rPr>
          <w:rFonts w:eastAsiaTheme="minorEastAsia"/>
          <w:lang w:eastAsia="zh-CN"/>
        </w:rPr>
        <w:tab/>
      </w:r>
      <w:r w:rsidRPr="00C96D6C">
        <w:rPr>
          <w:rFonts w:eastAsiaTheme="minorEastAsia"/>
          <w:lang w:eastAsia="zh-CN"/>
        </w:rPr>
        <w:tab/>
      </w:r>
      <w:r w:rsidRPr="00C96D6C">
        <w:rPr>
          <w:rFonts w:eastAsiaTheme="minorEastAsia"/>
          <w:lang w:eastAsia="zh-CN"/>
        </w:rPr>
        <w:tab/>
      </w:r>
      <w:r w:rsidRPr="00C96D6C">
        <w:rPr>
          <w:rFonts w:eastAsiaTheme="minorEastAsia"/>
          <w:lang w:eastAsia="zh-CN"/>
        </w:rPr>
        <w:tab/>
      </w:r>
      <w:r w:rsidRPr="00C96D6C">
        <w:rPr>
          <w:rFonts w:eastAsiaTheme="minorEastAsia"/>
          <w:lang w:eastAsia="zh-CN"/>
        </w:rPr>
        <w:tab/>
      </w:r>
      <w:r w:rsidRPr="00C96D6C">
        <w:rPr>
          <w:rFonts w:eastAsiaTheme="minorEastAsia"/>
          <w:lang w:eastAsia="zh-CN"/>
        </w:rPr>
        <w:tab/>
      </w:r>
      <w:r w:rsidRPr="00C96D6C">
        <w:rPr>
          <w:rFonts w:eastAsiaTheme="minorEastAsia"/>
          <w:lang w:eastAsia="zh-CN"/>
        </w:rPr>
        <w:tab/>
      </w:r>
      <w:r w:rsidRPr="00C96D6C">
        <w:rPr>
          <w:rFonts w:eastAsiaTheme="minorEastAsia"/>
          <w:lang w:eastAsia="zh-CN"/>
        </w:rPr>
        <w:tab/>
      </w:r>
      <w:r w:rsidRPr="00C96D6C">
        <w:rPr>
          <w:rFonts w:eastAsiaTheme="minorEastAsia"/>
          <w:lang w:eastAsia="zh-CN"/>
        </w:rPr>
        <w:tab/>
      </w:r>
      <w:r w:rsidRPr="00C96D6C">
        <w:rPr>
          <w:rFonts w:eastAsiaTheme="minorEastAsia"/>
          <w:lang w:eastAsia="zh-CN"/>
        </w:rPr>
        <w:tab/>
      </w:r>
      <w:r w:rsidRPr="00C96D6C">
        <w:t>OPTIONAL, -- Need ON</w:t>
      </w:r>
    </w:p>
    <w:p w:rsidR="0008437C" w:rsidRPr="00C96D6C" w:rsidRDefault="0008437C" w:rsidP="0008437C">
      <w:pPr>
        <w:pStyle w:val="PL"/>
        <w:shd w:val="clear" w:color="auto" w:fill="E6E6E6"/>
      </w:pPr>
      <w:r w:rsidRPr="00C96D6C">
        <w:tab/>
        <w:t>nr-SymbolOffsetTimeWindow-r18</w:t>
      </w:r>
      <w:r w:rsidRPr="00C96D6C">
        <w:tab/>
        <w:t>INTEGER (0..13)</w:t>
      </w:r>
      <w:r w:rsidRPr="00C96D6C">
        <w:tab/>
      </w:r>
      <w:r w:rsidRPr="00C96D6C">
        <w:rPr>
          <w:rFonts w:eastAsia="DengXian"/>
          <w:lang w:eastAsia="zh-CN"/>
        </w:rPr>
        <w:tab/>
      </w:r>
      <w:r w:rsidRPr="00C96D6C">
        <w:rPr>
          <w:rFonts w:eastAsia="DengXian"/>
          <w:lang w:eastAsia="zh-CN"/>
        </w:rPr>
        <w:tab/>
      </w:r>
      <w:r w:rsidRPr="00C96D6C">
        <w:rPr>
          <w:rFonts w:eastAsia="DengXian"/>
          <w:lang w:eastAsia="zh-CN"/>
        </w:rPr>
        <w:tab/>
      </w:r>
      <w:r w:rsidRPr="00C96D6C">
        <w:rPr>
          <w:rFonts w:eastAsia="DengXian"/>
          <w:lang w:eastAsia="zh-CN"/>
        </w:rPr>
        <w:tab/>
      </w:r>
      <w:r w:rsidRPr="00C96D6C">
        <w:rPr>
          <w:rFonts w:eastAsia="DengXian"/>
          <w:lang w:eastAsia="zh-CN"/>
        </w:rPr>
        <w:tab/>
      </w:r>
      <w:r w:rsidRPr="00C96D6C">
        <w:rPr>
          <w:rFonts w:eastAsia="DengXian"/>
          <w:lang w:eastAsia="zh-CN"/>
        </w:rPr>
        <w:tab/>
      </w:r>
      <w:r w:rsidRPr="00C96D6C">
        <w:t>OPTIONAL, -- Need ON</w:t>
      </w:r>
    </w:p>
    <w:p w:rsidR="0008437C" w:rsidRPr="00C96D6C" w:rsidRDefault="0008437C" w:rsidP="0008437C">
      <w:pPr>
        <w:pStyle w:val="PL"/>
        <w:shd w:val="clear" w:color="auto" w:fill="E6E6E6"/>
      </w:pPr>
      <w:r w:rsidRPr="00C96D6C">
        <w:tab/>
        <w:t>nr-DurationTimeWindow-r18</w:t>
      </w:r>
      <w:r w:rsidRPr="00C96D6C">
        <w:tab/>
      </w:r>
      <w:r w:rsidRPr="00C96D6C">
        <w:tab/>
        <w:t>ENUMERATED { n1, n2, n4, n6, n8, n12, n16, ... },</w:t>
      </w:r>
    </w:p>
    <w:p w:rsidR="0008437C" w:rsidRPr="00C96D6C" w:rsidRDefault="0008437C" w:rsidP="0008437C">
      <w:pPr>
        <w:pStyle w:val="PL"/>
        <w:shd w:val="clear" w:color="auto" w:fill="E6E6E6"/>
        <w:rPr>
          <w:rFonts w:eastAsiaTheme="minorEastAsia"/>
          <w:lang w:eastAsia="zh-CN"/>
        </w:rPr>
      </w:pPr>
      <w:r w:rsidRPr="00C96D6C">
        <w:tab/>
        <w:t>nr-SelectedDL-PRS-FrequencyLayerIndex-r18</w:t>
      </w:r>
      <w:r w:rsidRPr="00C96D6C">
        <w:tab/>
        <w:t>INTEGER (0..nrMaxFreqLayers-1-r16)</w:t>
      </w:r>
    </w:p>
    <w:p w:rsidR="0008437C" w:rsidRPr="00C96D6C" w:rsidRDefault="0008437C" w:rsidP="0008437C">
      <w:pPr>
        <w:pStyle w:val="PL"/>
        <w:shd w:val="clear" w:color="auto" w:fill="E6E6E6"/>
        <w:rPr>
          <w:lang w:eastAsia="zh-CN"/>
        </w:rPr>
      </w:pPr>
      <w:r w:rsidRPr="00C96D6C">
        <w:rPr>
          <w:rFonts w:eastAsiaTheme="minorEastAsia"/>
          <w:lang w:eastAsia="zh-CN"/>
        </w:rPr>
        <w:tab/>
      </w:r>
      <w:r w:rsidRPr="00C96D6C">
        <w:rPr>
          <w:rFonts w:eastAsiaTheme="minorEastAsia"/>
          <w:lang w:eastAsia="zh-CN"/>
        </w:rPr>
        <w:tab/>
      </w:r>
      <w:r w:rsidRPr="00C96D6C">
        <w:rPr>
          <w:rFonts w:eastAsiaTheme="minorEastAsia"/>
          <w:lang w:eastAsia="zh-CN"/>
        </w:rPr>
        <w:tab/>
      </w:r>
      <w:r w:rsidRPr="00C96D6C">
        <w:rPr>
          <w:rFonts w:eastAsiaTheme="minorEastAsia"/>
          <w:lang w:eastAsia="zh-CN"/>
        </w:rPr>
        <w:tab/>
      </w:r>
      <w:r w:rsidRPr="00C96D6C">
        <w:rPr>
          <w:rFonts w:eastAsiaTheme="minorEastAsia"/>
          <w:lang w:eastAsia="zh-CN"/>
        </w:rPr>
        <w:tab/>
      </w:r>
      <w:r w:rsidRPr="00C96D6C">
        <w:rPr>
          <w:rFonts w:eastAsiaTheme="minorEastAsia"/>
          <w:lang w:eastAsia="zh-CN"/>
        </w:rPr>
        <w:tab/>
      </w:r>
      <w:r w:rsidRPr="00C96D6C">
        <w:rPr>
          <w:rFonts w:eastAsiaTheme="minorEastAsia"/>
          <w:lang w:eastAsia="zh-CN"/>
        </w:rPr>
        <w:tab/>
      </w:r>
      <w:r w:rsidRPr="00C96D6C">
        <w:rPr>
          <w:rFonts w:eastAsiaTheme="minorEastAsia"/>
          <w:lang w:eastAsia="zh-CN"/>
        </w:rPr>
        <w:tab/>
      </w:r>
      <w:r w:rsidRPr="00C96D6C">
        <w:rPr>
          <w:rFonts w:eastAsiaTheme="minorEastAsia"/>
          <w:lang w:eastAsia="zh-CN"/>
        </w:rPr>
        <w:tab/>
      </w:r>
      <w:r w:rsidRPr="00C96D6C">
        <w:rPr>
          <w:rFonts w:eastAsiaTheme="minorEastAsia"/>
          <w:lang w:eastAsia="zh-CN"/>
        </w:rPr>
        <w:tab/>
      </w:r>
      <w:r w:rsidRPr="00C96D6C">
        <w:rPr>
          <w:rFonts w:eastAsiaTheme="minorEastAsia"/>
          <w:lang w:eastAsia="zh-CN"/>
        </w:rPr>
        <w:tab/>
      </w:r>
      <w:r w:rsidRPr="00C96D6C">
        <w:rPr>
          <w:rFonts w:eastAsiaTheme="minorEastAsia"/>
          <w:lang w:eastAsia="zh-CN"/>
        </w:rPr>
        <w:tab/>
      </w:r>
      <w:r w:rsidRPr="00C96D6C">
        <w:rPr>
          <w:rFonts w:eastAsiaTheme="minorEastAsia"/>
          <w:lang w:eastAsia="zh-CN"/>
        </w:rPr>
        <w:tab/>
      </w:r>
      <w:r w:rsidRPr="00C96D6C">
        <w:rPr>
          <w:rFonts w:eastAsiaTheme="minorEastAsia"/>
          <w:lang w:eastAsia="zh-CN"/>
        </w:rPr>
        <w:tab/>
      </w:r>
      <w:r w:rsidRPr="00C96D6C">
        <w:rPr>
          <w:rFonts w:eastAsiaTheme="minorEastAsia"/>
          <w:lang w:eastAsia="zh-CN"/>
        </w:rPr>
        <w:tab/>
      </w:r>
      <w:r w:rsidRPr="00C96D6C">
        <w:rPr>
          <w:rFonts w:eastAsiaTheme="minorEastAsia"/>
          <w:lang w:eastAsia="zh-CN"/>
        </w:rPr>
        <w:tab/>
      </w:r>
      <w:r w:rsidRPr="00C96D6C">
        <w:rPr>
          <w:rFonts w:eastAsiaTheme="minorEastAsia"/>
          <w:lang w:eastAsia="zh-CN"/>
        </w:rPr>
        <w:tab/>
      </w:r>
      <w:r w:rsidRPr="00C96D6C">
        <w:rPr>
          <w:rFonts w:eastAsiaTheme="minorEastAsia"/>
          <w:lang w:eastAsia="zh-CN"/>
        </w:rPr>
        <w:tab/>
      </w:r>
      <w:r w:rsidRPr="00C96D6C">
        <w:rPr>
          <w:rFonts w:eastAsiaTheme="minorEastAsia"/>
          <w:lang w:eastAsia="zh-CN"/>
        </w:rPr>
        <w:tab/>
      </w:r>
      <w:r w:rsidRPr="00C96D6C">
        <w:t>OPTIONAL,</w:t>
      </w:r>
      <w:r w:rsidRPr="00C96D6C">
        <w:rPr>
          <w:rFonts w:eastAsiaTheme="minorEastAsia"/>
          <w:lang w:eastAsia="zh-CN"/>
        </w:rPr>
        <w:t xml:space="preserve"> </w:t>
      </w:r>
      <w:r w:rsidRPr="00C96D6C">
        <w:t>-- Need ON</w:t>
      </w:r>
    </w:p>
    <w:p w:rsidR="0008437C" w:rsidRPr="00C96D6C" w:rsidRDefault="0008437C" w:rsidP="0008437C">
      <w:pPr>
        <w:pStyle w:val="PL"/>
        <w:shd w:val="clear" w:color="auto" w:fill="E6E6E6"/>
        <w:rPr>
          <w:rFonts w:eastAsia="DengXian"/>
          <w:lang w:eastAsia="zh-CN"/>
        </w:rPr>
      </w:pPr>
      <w:r w:rsidRPr="00C96D6C">
        <w:rPr>
          <w:lang w:eastAsia="zh-CN"/>
        </w:rPr>
        <w:tab/>
      </w:r>
      <w:r w:rsidRPr="00C96D6C">
        <w:t>nr-SelectedDL-PRS-IndexListPerFreq-r18</w:t>
      </w:r>
    </w:p>
    <w:p w:rsidR="0008437C" w:rsidRPr="00C96D6C" w:rsidRDefault="0008437C" w:rsidP="0008437C">
      <w:pPr>
        <w:pStyle w:val="PL"/>
        <w:shd w:val="clear" w:color="auto" w:fill="E6E6E6"/>
      </w:pPr>
      <w:r w:rsidRPr="00C96D6C">
        <w:rPr>
          <w:rFonts w:eastAsia="DengXian"/>
          <w:lang w:eastAsia="zh-CN"/>
        </w:rPr>
        <w:tab/>
      </w:r>
      <w:r w:rsidRPr="00C96D6C">
        <w:rPr>
          <w:rFonts w:eastAsia="DengXian"/>
          <w:lang w:eastAsia="zh-CN"/>
        </w:rPr>
        <w:tab/>
      </w:r>
      <w:r w:rsidRPr="00C96D6C">
        <w:rPr>
          <w:rFonts w:eastAsia="DengXian"/>
          <w:lang w:eastAsia="zh-CN"/>
        </w:rPr>
        <w:tab/>
      </w:r>
      <w:r w:rsidRPr="00C96D6C">
        <w:rPr>
          <w:rFonts w:eastAsia="DengXian"/>
          <w:lang w:eastAsia="zh-CN"/>
        </w:rPr>
        <w:tab/>
      </w:r>
      <w:r w:rsidRPr="00C96D6C">
        <w:rPr>
          <w:rFonts w:eastAsia="DengXian"/>
          <w:lang w:eastAsia="zh-CN"/>
        </w:rPr>
        <w:tab/>
      </w:r>
      <w:r w:rsidRPr="00C96D6C">
        <w:rPr>
          <w:rFonts w:eastAsia="DengXian"/>
          <w:lang w:eastAsia="zh-CN"/>
        </w:rPr>
        <w:tab/>
      </w:r>
      <w:r w:rsidRPr="00C96D6C">
        <w:rPr>
          <w:rFonts w:eastAsia="DengXian"/>
          <w:lang w:eastAsia="zh-CN"/>
        </w:rPr>
        <w:tab/>
      </w:r>
      <w:r w:rsidRPr="00C96D6C">
        <w:rPr>
          <w:rFonts w:eastAsia="DengXian"/>
          <w:lang w:eastAsia="zh-CN"/>
        </w:rPr>
        <w:tab/>
      </w:r>
      <w:r w:rsidRPr="00C96D6C">
        <w:rPr>
          <w:rFonts w:eastAsia="DengXian"/>
          <w:lang w:eastAsia="zh-CN"/>
        </w:rPr>
        <w:tab/>
      </w:r>
      <w:r w:rsidRPr="00C96D6C">
        <w:t>SEQUENCE (SIZE (1..nrMaxTRPsPerFreq-r16)) OF</w:t>
      </w:r>
    </w:p>
    <w:p w:rsidR="0008437C" w:rsidRPr="00C96D6C" w:rsidRDefault="0008437C" w:rsidP="0008437C">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NR-SelectedDL-PRS-IndexPerTRP-r18</w:t>
      </w:r>
      <w:r w:rsidRPr="00C96D6C">
        <w:rPr>
          <w:rFonts w:eastAsia="DengXian"/>
          <w:lang w:eastAsia="zh-CN"/>
        </w:rPr>
        <w:tab/>
      </w:r>
      <w:r w:rsidRPr="00C96D6C">
        <w:t>OPTIONAL, -- Need OP</w:t>
      </w:r>
    </w:p>
    <w:p w:rsidR="0008437C" w:rsidRPr="00C96D6C" w:rsidRDefault="0008437C" w:rsidP="0008437C">
      <w:pPr>
        <w:pStyle w:val="PL"/>
        <w:shd w:val="clear" w:color="auto" w:fill="E6E6E6"/>
      </w:pPr>
      <w:r w:rsidRPr="00C96D6C">
        <w:tab/>
        <w:t>nr-MeasurementsToPerfo</w:t>
      </w:r>
      <w:r w:rsidRPr="00C96D6C">
        <w:rPr>
          <w:lang w:eastAsia="zh-CN"/>
        </w:rPr>
        <w:t>r</w:t>
      </w:r>
      <w:r w:rsidRPr="00C96D6C">
        <w:t>mInTimeWindow-r18</w:t>
      </w:r>
      <w:r w:rsidRPr="00C96D6C">
        <w:tab/>
      </w:r>
      <w:r w:rsidRPr="00C96D6C">
        <w:tab/>
      </w:r>
      <w:r w:rsidRPr="00C96D6C">
        <w:tab/>
        <w:t>BIT STRING { rstd (0),</w:t>
      </w:r>
    </w:p>
    <w:p w:rsidR="0008437C" w:rsidRPr="00C96D6C" w:rsidRDefault="0008437C" w:rsidP="0008437C">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ueRxTx (1),</w:t>
      </w:r>
    </w:p>
    <w:p w:rsidR="0008437C" w:rsidRPr="00C96D6C" w:rsidRDefault="0008437C" w:rsidP="0008437C">
      <w:pPr>
        <w:pStyle w:val="PL"/>
        <w:shd w:val="clear" w:color="auto" w:fill="E6E6E6"/>
        <w:rPr>
          <w:rFonts w:eastAsiaTheme="minorEastAsia"/>
          <w:lang w:eastAsia="zh-CN"/>
        </w:rPr>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rsrp (2)</w:t>
      </w:r>
      <w:r w:rsidRPr="00C96D6C">
        <w:rPr>
          <w:lang w:eastAsia="zh-CN"/>
        </w:rPr>
        <w:t>,</w:t>
      </w:r>
    </w:p>
    <w:p w:rsidR="0008437C" w:rsidRPr="00C96D6C" w:rsidRDefault="0008437C" w:rsidP="0008437C">
      <w:pPr>
        <w:pStyle w:val="PL"/>
        <w:shd w:val="clear" w:color="auto" w:fill="E6E6E6"/>
        <w:rPr>
          <w:rFonts w:eastAsiaTheme="minorEastAsia"/>
          <w:lang w:eastAsia="zh-CN"/>
        </w:rPr>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rsr</w:t>
      </w:r>
      <w:r w:rsidRPr="00C96D6C">
        <w:rPr>
          <w:lang w:eastAsia="zh-CN"/>
        </w:rPr>
        <w:t>p</w:t>
      </w:r>
      <w:r w:rsidRPr="00C96D6C">
        <w:t>p (</w:t>
      </w:r>
      <w:r w:rsidRPr="00C96D6C">
        <w:rPr>
          <w:lang w:eastAsia="zh-CN"/>
        </w:rPr>
        <w:t>3</w:t>
      </w:r>
      <w:r w:rsidRPr="00C96D6C">
        <w:t>)</w:t>
      </w:r>
      <w:r w:rsidRPr="00C96D6C">
        <w:rPr>
          <w:lang w:eastAsia="zh-CN"/>
        </w:rPr>
        <w:t>,</w:t>
      </w:r>
    </w:p>
    <w:p w:rsidR="0008437C" w:rsidRPr="00C96D6C" w:rsidRDefault="0008437C" w:rsidP="0008437C">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rscp (</w:t>
      </w:r>
      <w:r w:rsidRPr="00C96D6C">
        <w:rPr>
          <w:lang w:eastAsia="zh-CN"/>
        </w:rPr>
        <w:t>4</w:t>
      </w:r>
      <w:r w:rsidRPr="00C96D6C">
        <w:t>),</w:t>
      </w:r>
    </w:p>
    <w:p w:rsidR="0008437C" w:rsidRPr="00C96D6C" w:rsidRDefault="0008437C" w:rsidP="0008437C">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rscpd (</w:t>
      </w:r>
      <w:r w:rsidRPr="00C96D6C">
        <w:rPr>
          <w:lang w:eastAsia="zh-CN"/>
        </w:rPr>
        <w:t>5</w:t>
      </w:r>
      <w:r w:rsidRPr="00C96D6C">
        <w:t>)</w:t>
      </w:r>
    </w:p>
    <w:p w:rsidR="0008437C" w:rsidRPr="00C96D6C" w:rsidRDefault="0008437C" w:rsidP="0008437C">
      <w:pPr>
        <w:pStyle w:val="PL"/>
        <w:shd w:val="clear" w:color="auto" w:fill="E6E6E6"/>
        <w:rPr>
          <w:rFonts w:eastAsiaTheme="minorEastAsia"/>
          <w:lang w:eastAsia="zh-CN"/>
        </w:rPr>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 (SIZE(1..16)) OPTIONAL, -- Need ON</w:t>
      </w:r>
    </w:p>
    <w:p w:rsidR="0008437C" w:rsidRPr="00C96D6C" w:rsidRDefault="0008437C" w:rsidP="0008437C">
      <w:pPr>
        <w:pStyle w:val="PL"/>
        <w:shd w:val="clear" w:color="auto" w:fill="E6E6E6"/>
      </w:pPr>
      <w:r w:rsidRPr="00C96D6C">
        <w:tab/>
        <w:t>...</w:t>
      </w:r>
    </w:p>
    <w:p w:rsidR="0008437C" w:rsidRPr="00C96D6C" w:rsidRDefault="0008437C" w:rsidP="0008437C">
      <w:pPr>
        <w:pStyle w:val="PL"/>
        <w:shd w:val="clear" w:color="auto" w:fill="E6E6E6"/>
      </w:pPr>
      <w:r w:rsidRPr="00C96D6C">
        <w:t>}</w:t>
      </w:r>
    </w:p>
    <w:p w:rsidR="0008437C" w:rsidRPr="00C96D6C" w:rsidRDefault="0008437C" w:rsidP="0008437C">
      <w:pPr>
        <w:pStyle w:val="PL"/>
        <w:shd w:val="clear" w:color="auto" w:fill="E6E6E6"/>
      </w:pPr>
    </w:p>
    <w:p w:rsidR="0008437C" w:rsidRPr="00C96D6C" w:rsidRDefault="0008437C" w:rsidP="0008437C">
      <w:pPr>
        <w:pStyle w:val="PL"/>
        <w:shd w:val="clear" w:color="auto" w:fill="E6E6E6"/>
      </w:pPr>
      <w:r w:rsidRPr="00C96D6C">
        <w:t>NR-SelectedDL-PRS-IndexPerTRP-r18 ::= SEQUENCE {</w:t>
      </w:r>
    </w:p>
    <w:p w:rsidR="0008437C" w:rsidRPr="00C96D6C" w:rsidRDefault="0008437C" w:rsidP="0008437C">
      <w:pPr>
        <w:pStyle w:val="PL"/>
        <w:shd w:val="clear" w:color="auto" w:fill="E6E6E6"/>
      </w:pPr>
      <w:r w:rsidRPr="00C96D6C">
        <w:tab/>
        <w:t>nr-SelectedTRP-Index-r18</w:t>
      </w:r>
      <w:r w:rsidRPr="00C96D6C">
        <w:tab/>
      </w:r>
      <w:r w:rsidRPr="00C96D6C">
        <w:tab/>
      </w:r>
      <w:r w:rsidRPr="00C96D6C">
        <w:rPr>
          <w:rFonts w:eastAsia="DengXian"/>
          <w:lang w:eastAsia="zh-CN"/>
        </w:rPr>
        <w:tab/>
      </w:r>
      <w:r w:rsidRPr="00C96D6C">
        <w:rPr>
          <w:rFonts w:eastAsia="DengXian"/>
          <w:lang w:eastAsia="zh-CN"/>
        </w:rPr>
        <w:tab/>
      </w:r>
      <w:r w:rsidRPr="00C96D6C">
        <w:t>INTEGER (0..nrMaxTRPsPerFreq-1-r16),</w:t>
      </w:r>
    </w:p>
    <w:p w:rsidR="0008437C" w:rsidRPr="00C96D6C" w:rsidRDefault="0008437C" w:rsidP="0008437C">
      <w:pPr>
        <w:pStyle w:val="PL"/>
        <w:shd w:val="clear" w:color="auto" w:fill="E6E6E6"/>
        <w:rPr>
          <w:rFonts w:eastAsia="DengXian"/>
          <w:lang w:eastAsia="zh-CN"/>
        </w:rPr>
      </w:pPr>
      <w:r w:rsidRPr="00C96D6C">
        <w:lastRenderedPageBreak/>
        <w:tab/>
        <w:t>dl-SelectedPRS-ResourceSetIndexList-r18</w:t>
      </w:r>
      <w:r w:rsidRPr="00C96D6C">
        <w:rPr>
          <w:rFonts w:eastAsia="DengXian"/>
          <w:lang w:eastAsia="zh-CN"/>
        </w:rPr>
        <w:tab/>
      </w:r>
      <w:r w:rsidRPr="00C96D6C">
        <w:t>SEQUENCE (SIZE (1..nrMaxSetsPerTrpPerFreqLayer-r16))</w:t>
      </w:r>
      <w:r w:rsidRPr="00C96D6C">
        <w:rPr>
          <w:rFonts w:eastAsia="DengXian"/>
          <w:lang w:eastAsia="zh-CN"/>
        </w:rPr>
        <w:t xml:space="preserve"> </w:t>
      </w:r>
      <w:r w:rsidRPr="00C96D6C">
        <w:t>OF</w:t>
      </w:r>
    </w:p>
    <w:p w:rsidR="0008437C" w:rsidRPr="00C96D6C" w:rsidRDefault="0008437C" w:rsidP="0008437C">
      <w:pPr>
        <w:pStyle w:val="PL"/>
        <w:shd w:val="clear" w:color="auto" w:fill="E6E6E6"/>
      </w:pPr>
      <w:r w:rsidRPr="00C96D6C">
        <w:rPr>
          <w:rFonts w:eastAsia="DengXian"/>
          <w:lang w:eastAsia="zh-CN"/>
        </w:rPr>
        <w:tab/>
      </w:r>
      <w:r w:rsidRPr="00C96D6C">
        <w:rPr>
          <w:rFonts w:eastAsia="DengXian"/>
          <w:lang w:eastAsia="zh-CN"/>
        </w:rPr>
        <w:tab/>
      </w:r>
      <w:r w:rsidRPr="00C96D6C">
        <w:rPr>
          <w:rFonts w:eastAsia="DengXian"/>
          <w:lang w:eastAsia="zh-CN"/>
        </w:rPr>
        <w:tab/>
      </w:r>
      <w:r w:rsidRPr="00C96D6C">
        <w:rPr>
          <w:rFonts w:eastAsia="DengXian"/>
          <w:lang w:eastAsia="zh-CN"/>
        </w:rPr>
        <w:tab/>
      </w:r>
      <w:r w:rsidRPr="00C96D6C">
        <w:rPr>
          <w:rFonts w:eastAsia="DengXian"/>
          <w:lang w:eastAsia="zh-CN"/>
        </w:rPr>
        <w:tab/>
      </w:r>
      <w:r w:rsidRPr="00C96D6C">
        <w:rPr>
          <w:rFonts w:eastAsia="DengXian"/>
          <w:lang w:eastAsia="zh-CN"/>
        </w:rPr>
        <w:tab/>
      </w:r>
      <w:r w:rsidRPr="00C96D6C">
        <w:t>INTEGER (0..nrMaxSetsPerTrpPerFreqLayer-1-r16)</w:t>
      </w:r>
      <w:r w:rsidRPr="00C96D6C">
        <w:rPr>
          <w:rFonts w:eastAsia="DengXian"/>
          <w:lang w:eastAsia="zh-CN"/>
        </w:rPr>
        <w:tab/>
      </w:r>
      <w:r w:rsidRPr="00C96D6C">
        <w:rPr>
          <w:rFonts w:eastAsia="DengXian"/>
          <w:lang w:eastAsia="zh-CN"/>
        </w:rPr>
        <w:tab/>
      </w:r>
      <w:r w:rsidRPr="00C96D6C">
        <w:t>OPTIONAL, --Need OP</w:t>
      </w:r>
    </w:p>
    <w:p w:rsidR="0008437C" w:rsidRPr="00C96D6C" w:rsidRDefault="0008437C" w:rsidP="0008437C">
      <w:pPr>
        <w:pStyle w:val="PL"/>
        <w:shd w:val="clear" w:color="auto" w:fill="E6E6E6"/>
      </w:pPr>
      <w:r w:rsidRPr="00C96D6C">
        <w:tab/>
        <w:t>...</w:t>
      </w:r>
    </w:p>
    <w:p w:rsidR="0008437C" w:rsidRPr="00C96D6C" w:rsidRDefault="0008437C" w:rsidP="0008437C">
      <w:pPr>
        <w:pStyle w:val="PL"/>
        <w:shd w:val="clear" w:color="auto" w:fill="E6E6E6"/>
        <w:rPr>
          <w:rFonts w:eastAsia="DengXian"/>
          <w:lang w:eastAsia="zh-CN"/>
        </w:rPr>
      </w:pPr>
      <w:r w:rsidRPr="00C96D6C">
        <w:t>}</w:t>
      </w:r>
    </w:p>
    <w:p w:rsidR="0008437C" w:rsidRPr="00C96D6C" w:rsidRDefault="0008437C" w:rsidP="0008437C">
      <w:pPr>
        <w:pStyle w:val="PL"/>
        <w:shd w:val="clear" w:color="auto" w:fill="E6E6E6"/>
        <w:rPr>
          <w:rFonts w:eastAsia="DengXian"/>
          <w:lang w:eastAsia="zh-CN"/>
        </w:rPr>
      </w:pPr>
    </w:p>
    <w:p w:rsidR="0008437C" w:rsidRPr="00C96D6C" w:rsidRDefault="0008437C" w:rsidP="0008437C">
      <w:pPr>
        <w:pStyle w:val="PL"/>
        <w:shd w:val="clear" w:color="auto" w:fill="E6E6E6"/>
        <w:rPr>
          <w:lang w:eastAsia="zh-CN"/>
        </w:rPr>
      </w:pPr>
      <w:r w:rsidRPr="00C96D6C">
        <w:t>-- ASN1STOP</w:t>
      </w:r>
    </w:p>
    <w:p w:rsidR="009A4D90" w:rsidRDefault="00B664B8" w:rsidP="009A4D90">
      <w:pPr>
        <w:rPr>
          <w:rFonts w:eastAsia="等线"/>
          <w:lang w:val="en-US" w:eastAsia="zh-CN"/>
        </w:rPr>
      </w:pPr>
      <w:r>
        <w:rPr>
          <w:rFonts w:eastAsia="等线" w:hint="eastAsia"/>
          <w:lang w:val="en-US" w:eastAsia="zh-CN"/>
        </w:rPr>
        <w:t>If the serving LMF of target UE and the serving LMF of PRU are the same, the LMF is responsible to trigger positioning procedures for target UE and PRU separately to obtain the simultaneous measurements of target UE and PRU in the indicated time window(s).</w:t>
      </w:r>
      <w:r w:rsidR="009A4D90" w:rsidRPr="009A4D90">
        <w:rPr>
          <w:rFonts w:eastAsia="等线" w:hint="eastAsia"/>
          <w:lang w:val="en-US" w:eastAsia="zh-CN"/>
        </w:rPr>
        <w:t xml:space="preserve"> </w:t>
      </w:r>
      <w:r w:rsidR="009A4D90">
        <w:rPr>
          <w:rFonts w:eastAsia="等线" w:hint="eastAsia"/>
          <w:lang w:val="en-US" w:eastAsia="zh-CN"/>
        </w:rPr>
        <w:t>In this scenario, the SA2 specification is not impacted.</w:t>
      </w:r>
    </w:p>
    <w:p w:rsidR="00301C4D" w:rsidRDefault="00301C4D" w:rsidP="00301C4D">
      <w:pPr>
        <w:rPr>
          <w:rFonts w:eastAsiaTheme="minorEastAsia"/>
          <w:iCs/>
          <w:lang w:eastAsia="zh-CN"/>
        </w:rPr>
      </w:pPr>
      <w:r>
        <w:rPr>
          <w:rFonts w:eastAsiaTheme="minorEastAsia" w:hint="eastAsia"/>
          <w:iCs/>
          <w:lang w:eastAsia="zh-CN"/>
        </w:rPr>
        <w:t>If the serving LMF of target UE and the serving LMF of PRU are different, the scenario is shown in Figure</w:t>
      </w:r>
      <w:r>
        <w:rPr>
          <w:rFonts w:eastAsiaTheme="minorEastAsia"/>
          <w:iCs/>
          <w:lang w:val="en-US" w:eastAsia="zh-CN"/>
        </w:rPr>
        <w:t> </w:t>
      </w:r>
      <w:r>
        <w:rPr>
          <w:rFonts w:eastAsiaTheme="minorEastAsia" w:hint="eastAsia"/>
          <w:iCs/>
          <w:lang w:val="en-US" w:eastAsia="zh-CN"/>
        </w:rPr>
        <w:t>2.</w:t>
      </w:r>
    </w:p>
    <w:p w:rsidR="00301C4D" w:rsidRDefault="0027553C" w:rsidP="00301C4D">
      <w:pPr>
        <w:jc w:val="center"/>
        <w:rPr>
          <w:rFonts w:eastAsiaTheme="minorEastAsia"/>
          <w:iCs/>
          <w:lang w:val="en-US" w:eastAsia="zh-CN"/>
        </w:rPr>
      </w:pPr>
      <w:r>
        <w:object w:dxaOrig="8389" w:dyaOrig="4591">
          <v:shape id="_x0000_i1026" type="#_x0000_t75" style="width:360.45pt;height:196.85pt" o:ole="">
            <v:imagedata r:id="rId16" o:title=""/>
          </v:shape>
          <o:OLEObject Type="Embed" ProgID="Visio.Drawing.11" ShapeID="_x0000_i1026" DrawAspect="Content" ObjectID="_1784765284" r:id="rId17"/>
        </w:object>
      </w:r>
    </w:p>
    <w:p w:rsidR="00301C4D" w:rsidRPr="00BA4C0F" w:rsidRDefault="00301C4D" w:rsidP="00301C4D">
      <w:pPr>
        <w:jc w:val="center"/>
        <w:rPr>
          <w:rFonts w:eastAsiaTheme="minorEastAsia"/>
          <w:iCs/>
          <w:lang w:eastAsia="zh-CN"/>
        </w:rPr>
      </w:pPr>
      <w:r>
        <w:rPr>
          <w:rFonts w:eastAsiaTheme="minorEastAsia" w:hint="eastAsia"/>
          <w:lang w:eastAsia="zh-CN"/>
        </w:rPr>
        <w:t>Figure</w:t>
      </w:r>
      <w:r>
        <w:rPr>
          <w:rFonts w:eastAsiaTheme="minorEastAsia"/>
          <w:lang w:val="en-US" w:eastAsia="zh-CN"/>
        </w:rPr>
        <w:t> </w:t>
      </w:r>
      <w:r>
        <w:rPr>
          <w:rFonts w:eastAsiaTheme="minorEastAsia" w:hint="eastAsia"/>
          <w:lang w:val="en-US" w:eastAsia="zh-CN"/>
        </w:rPr>
        <w:t xml:space="preserve">2: </w:t>
      </w:r>
      <w:r>
        <w:rPr>
          <w:rFonts w:eastAsiaTheme="minorEastAsia" w:hint="eastAsia"/>
          <w:lang w:eastAsia="zh-CN"/>
        </w:rPr>
        <w:t>Two LMFs scenario for UE assisted positioning</w:t>
      </w:r>
    </w:p>
    <w:p w:rsidR="00301C4D" w:rsidRPr="00B664B8" w:rsidRDefault="00301C4D" w:rsidP="00301C4D">
      <w:pPr>
        <w:rPr>
          <w:rFonts w:eastAsiaTheme="minorEastAsia"/>
          <w:iCs/>
          <w:lang w:eastAsia="zh-CN"/>
        </w:rPr>
      </w:pPr>
      <w:r>
        <w:rPr>
          <w:rFonts w:eastAsiaTheme="minorEastAsia" w:hint="eastAsia"/>
          <w:iCs/>
          <w:lang w:eastAsia="zh-CN"/>
        </w:rPr>
        <w:t>As shown Figure</w:t>
      </w:r>
      <w:r w:rsidRPr="00B664B8">
        <w:rPr>
          <w:rFonts w:eastAsiaTheme="minorEastAsia"/>
          <w:iCs/>
          <w:lang w:eastAsia="zh-CN"/>
        </w:rPr>
        <w:t> </w:t>
      </w:r>
      <w:r>
        <w:rPr>
          <w:rFonts w:eastAsiaTheme="minorEastAsia" w:hint="eastAsia"/>
          <w:iCs/>
          <w:lang w:eastAsia="zh-CN"/>
        </w:rPr>
        <w:t xml:space="preserve">2, the LMF1 is the serving LMF of target UE and the LMF2 is the serving LMF of PRU. For all the </w:t>
      </w:r>
      <w:proofErr w:type="spellStart"/>
      <w:r>
        <w:rPr>
          <w:rFonts w:eastAsiaTheme="minorEastAsia" w:hint="eastAsia"/>
          <w:iCs/>
          <w:lang w:eastAsia="zh-CN"/>
        </w:rPr>
        <w:t>gNBs</w:t>
      </w:r>
      <w:proofErr w:type="spellEnd"/>
      <w:r>
        <w:rPr>
          <w:rFonts w:eastAsiaTheme="minorEastAsia" w:hint="eastAsia"/>
          <w:iCs/>
          <w:lang w:eastAsia="zh-CN"/>
        </w:rPr>
        <w:t xml:space="preserve"> (TRPs) taken part in the measurement, they are routable for both LMF1 and LMF2. </w:t>
      </w:r>
      <w:r>
        <w:rPr>
          <w:rFonts w:eastAsiaTheme="minorEastAsia"/>
          <w:iCs/>
          <w:lang w:eastAsia="zh-CN"/>
        </w:rPr>
        <w:t>I</w:t>
      </w:r>
      <w:r>
        <w:rPr>
          <w:rFonts w:eastAsiaTheme="minorEastAsia" w:hint="eastAsia"/>
          <w:iCs/>
          <w:lang w:eastAsia="zh-CN"/>
        </w:rPr>
        <w:t>t is assumed that the OAM configures the LMF with the information of TRPs</w:t>
      </w:r>
      <w:r w:rsidRPr="00B664B8">
        <w:rPr>
          <w:rFonts w:eastAsiaTheme="minorEastAsia" w:hint="eastAsia"/>
          <w:iCs/>
          <w:lang w:eastAsia="zh-CN"/>
        </w:rPr>
        <w:t xml:space="preserve"> located in the border area of the neighbour LMF(s).</w:t>
      </w:r>
    </w:p>
    <w:p w:rsidR="00301C4D" w:rsidRDefault="00301C4D" w:rsidP="00301C4D">
      <w:pPr>
        <w:rPr>
          <w:rFonts w:eastAsiaTheme="minorEastAsia"/>
          <w:iCs/>
          <w:lang w:eastAsia="zh-CN"/>
        </w:rPr>
      </w:pPr>
      <w:r>
        <w:rPr>
          <w:rFonts w:eastAsiaTheme="minorEastAsia" w:hint="eastAsia"/>
          <w:iCs/>
          <w:lang w:eastAsia="zh-CN"/>
        </w:rPr>
        <w:t xml:space="preserve">When the LMF1 determines to obtain </w:t>
      </w:r>
      <w:r>
        <w:rPr>
          <w:rFonts w:eastAsiaTheme="minorEastAsia"/>
          <w:iCs/>
          <w:lang w:eastAsia="zh-CN"/>
        </w:rPr>
        <w:t>simultaneous</w:t>
      </w:r>
      <w:r>
        <w:rPr>
          <w:rFonts w:eastAsiaTheme="minorEastAsia" w:hint="eastAsia"/>
          <w:iCs/>
          <w:lang w:eastAsia="zh-CN"/>
        </w:rPr>
        <w:t xml:space="preserve"> measurements from target UE and PRU in the indicated time window(s), the LMF1 determines the positionin</w:t>
      </w:r>
      <w:r w:rsidR="0027553C">
        <w:rPr>
          <w:rFonts w:eastAsiaTheme="minorEastAsia" w:hint="eastAsia"/>
          <w:iCs/>
          <w:lang w:eastAsia="zh-CN"/>
        </w:rPr>
        <w:t>g method and the time window(s)</w:t>
      </w:r>
      <w:r>
        <w:rPr>
          <w:rFonts w:eastAsiaTheme="minorEastAsia" w:hint="eastAsia"/>
          <w:iCs/>
          <w:lang w:eastAsia="zh-CN"/>
        </w:rPr>
        <w:t>. The LMF1 provides the positioning method</w:t>
      </w:r>
      <w:r w:rsidR="0027553C">
        <w:rPr>
          <w:rFonts w:eastAsiaTheme="minorEastAsia" w:hint="eastAsia"/>
          <w:iCs/>
          <w:lang w:eastAsia="zh-CN"/>
        </w:rPr>
        <w:t xml:space="preserve"> and the</w:t>
      </w:r>
      <w:r>
        <w:rPr>
          <w:rFonts w:eastAsiaTheme="minorEastAsia" w:hint="eastAsia"/>
          <w:iCs/>
          <w:lang w:eastAsia="zh-CN"/>
        </w:rPr>
        <w:t xml:space="preserve"> time window(s) (i.e. </w:t>
      </w:r>
      <w:r w:rsidR="008A1458" w:rsidRPr="00C96D6C">
        <w:t>NR-DL-PRS-MeasurementTimeWindowsConfig-r18</w:t>
      </w:r>
      <w:r>
        <w:rPr>
          <w:rFonts w:eastAsiaTheme="minorEastAsia" w:hint="eastAsia"/>
          <w:lang w:eastAsia="zh-CN"/>
        </w:rPr>
        <w:t xml:space="preserve"> </w:t>
      </w:r>
      <w:r w:rsidR="004D2B51">
        <w:rPr>
          <w:rFonts w:eastAsiaTheme="minorEastAsia" w:hint="eastAsia"/>
          <w:lang w:eastAsia="zh-CN"/>
        </w:rPr>
        <w:t>specified</w:t>
      </w:r>
      <w:r>
        <w:rPr>
          <w:rFonts w:eastAsiaTheme="minorEastAsia" w:hint="eastAsia"/>
          <w:lang w:eastAsia="zh-CN"/>
        </w:rPr>
        <w:t xml:space="preserve"> in TS</w:t>
      </w:r>
      <w:r>
        <w:rPr>
          <w:rFonts w:eastAsiaTheme="minorEastAsia"/>
          <w:lang w:val="en-US" w:eastAsia="zh-CN"/>
        </w:rPr>
        <w:t> </w:t>
      </w:r>
      <w:r w:rsidR="008A1458">
        <w:rPr>
          <w:rFonts w:eastAsia="等线" w:hint="eastAsia"/>
          <w:lang w:val="en-US" w:eastAsia="zh-CN"/>
        </w:rPr>
        <w:t>37.355</w:t>
      </w:r>
      <w:r>
        <w:rPr>
          <w:rFonts w:eastAsiaTheme="minorEastAsia" w:hint="eastAsia"/>
          <w:iCs/>
          <w:lang w:eastAsia="zh-CN"/>
        </w:rPr>
        <w:t xml:space="preserve">) to the LMF2. </w:t>
      </w:r>
      <w:r>
        <w:rPr>
          <w:rFonts w:eastAsiaTheme="minorEastAsia"/>
          <w:iCs/>
          <w:lang w:eastAsia="zh-CN"/>
        </w:rPr>
        <w:t>B</w:t>
      </w:r>
      <w:r>
        <w:rPr>
          <w:rFonts w:eastAsiaTheme="minorEastAsia" w:hint="eastAsia"/>
          <w:iCs/>
          <w:lang w:eastAsia="zh-CN"/>
        </w:rPr>
        <w:t xml:space="preserve">ased on the received information, the LMF2 selects PRU(s) and triggers </w:t>
      </w:r>
      <w:r w:rsidR="008A1458">
        <w:rPr>
          <w:rFonts w:eastAsiaTheme="minorEastAsia" w:hint="eastAsia"/>
          <w:iCs/>
          <w:lang w:eastAsia="zh-CN"/>
        </w:rPr>
        <w:t>UE</w:t>
      </w:r>
      <w:r>
        <w:rPr>
          <w:rFonts w:eastAsiaTheme="minorEastAsia" w:hint="eastAsia"/>
          <w:iCs/>
          <w:lang w:eastAsia="zh-CN"/>
        </w:rPr>
        <w:t xml:space="preserve"> assisted positioning for the selected PRU(s) and returns the PRU measurements to the LMF1. </w:t>
      </w:r>
      <w:r>
        <w:rPr>
          <w:rFonts w:eastAsiaTheme="minorEastAsia"/>
          <w:iCs/>
          <w:lang w:eastAsia="zh-CN"/>
        </w:rPr>
        <w:t>B</w:t>
      </w:r>
      <w:r>
        <w:rPr>
          <w:rFonts w:eastAsiaTheme="minorEastAsia" w:hint="eastAsia"/>
          <w:iCs/>
          <w:lang w:eastAsia="zh-CN"/>
        </w:rPr>
        <w:t xml:space="preserve">ased on </w:t>
      </w:r>
      <w:r>
        <w:rPr>
          <w:rFonts w:eastAsiaTheme="minorEastAsia"/>
          <w:iCs/>
          <w:lang w:eastAsia="zh-CN"/>
        </w:rPr>
        <w:t>measurements</w:t>
      </w:r>
      <w:r>
        <w:rPr>
          <w:rFonts w:eastAsiaTheme="minorEastAsia" w:hint="eastAsia"/>
          <w:iCs/>
          <w:lang w:eastAsia="zh-CN"/>
        </w:rPr>
        <w:t xml:space="preserve"> from target UE and PRU in the indicated time window(s), the LMF1 calculates the location of target UE.</w:t>
      </w:r>
    </w:p>
    <w:p w:rsidR="00301C4D" w:rsidRPr="00CD4456" w:rsidRDefault="00301C4D" w:rsidP="00301C4D">
      <w:pPr>
        <w:rPr>
          <w:rFonts w:eastAsiaTheme="minorEastAsia"/>
          <w:lang w:val="en-US" w:eastAsia="zh-CN"/>
        </w:rPr>
      </w:pPr>
      <w:r>
        <w:rPr>
          <w:rFonts w:eastAsiaTheme="minorEastAsia"/>
          <w:iCs/>
          <w:lang w:eastAsia="zh-CN"/>
        </w:rPr>
        <w:t>B</w:t>
      </w:r>
      <w:r>
        <w:rPr>
          <w:rFonts w:eastAsiaTheme="minorEastAsia" w:hint="eastAsia"/>
          <w:iCs/>
          <w:lang w:eastAsia="zh-CN"/>
        </w:rPr>
        <w:t xml:space="preserve">ased on the analyses above, to support </w:t>
      </w:r>
      <w:r w:rsidRPr="00AD01E6">
        <w:rPr>
          <w:rFonts w:eastAsia="等线" w:hint="eastAsia"/>
          <w:lang w:eastAsia="zh-CN"/>
        </w:rPr>
        <w:t>RAN1</w:t>
      </w:r>
      <w:r w:rsidRPr="00AD01E6">
        <w:rPr>
          <w:rFonts w:eastAsia="等线"/>
          <w:lang w:eastAsia="zh-CN"/>
        </w:rPr>
        <w:t>’</w:t>
      </w:r>
      <w:r w:rsidRPr="00AD01E6">
        <w:rPr>
          <w:rFonts w:eastAsia="等线" w:hint="eastAsia"/>
          <w:lang w:eastAsia="zh-CN"/>
        </w:rPr>
        <w:t xml:space="preserve">s agreements </w:t>
      </w:r>
      <w:r w:rsidR="009A4D90">
        <w:rPr>
          <w:rFonts w:eastAsia="等线" w:hint="eastAsia"/>
          <w:lang w:eastAsia="zh-CN"/>
        </w:rPr>
        <w:t>in Table</w:t>
      </w:r>
      <w:r w:rsidR="009A4D90">
        <w:rPr>
          <w:rFonts w:eastAsia="等线"/>
          <w:lang w:val="en-US" w:eastAsia="zh-CN"/>
        </w:rPr>
        <w:t> </w:t>
      </w:r>
      <w:r w:rsidR="009A4D90">
        <w:rPr>
          <w:rFonts w:eastAsia="等线" w:hint="eastAsia"/>
          <w:lang w:val="en-US" w:eastAsia="zh-CN"/>
        </w:rPr>
        <w:t>2</w:t>
      </w:r>
      <w:r>
        <w:rPr>
          <w:rFonts w:eastAsia="等线" w:hint="eastAsia"/>
          <w:lang w:eastAsia="zh-CN"/>
        </w:rPr>
        <w:t>,</w:t>
      </w:r>
      <w:r>
        <w:rPr>
          <w:rFonts w:eastAsiaTheme="minorEastAsia" w:hint="eastAsia"/>
          <w:iCs/>
          <w:lang w:eastAsia="zh-CN"/>
        </w:rPr>
        <w:t xml:space="preserve"> the proposal is as follows:</w:t>
      </w:r>
    </w:p>
    <w:p w:rsidR="00FE18B9" w:rsidRDefault="00FE18B9" w:rsidP="00FE18B9">
      <w:pPr>
        <w:pStyle w:val="B1"/>
        <w:ind w:left="0" w:firstLine="0"/>
        <w:rPr>
          <w:rFonts w:eastAsiaTheme="minorEastAsia"/>
          <w:b/>
          <w:lang w:eastAsia="zh-CN"/>
        </w:rPr>
      </w:pPr>
      <w:r w:rsidRPr="0029486C">
        <w:rPr>
          <w:rFonts w:eastAsiaTheme="minorEastAsia" w:hint="eastAsia"/>
          <w:b/>
          <w:lang w:eastAsia="zh-CN"/>
        </w:rPr>
        <w:t>Proposal#</w:t>
      </w:r>
      <w:r>
        <w:rPr>
          <w:rFonts w:eastAsiaTheme="minorEastAsia" w:hint="eastAsia"/>
          <w:b/>
          <w:lang w:eastAsia="zh-CN"/>
        </w:rPr>
        <w:t>2</w:t>
      </w:r>
      <w:r w:rsidRPr="0029486C">
        <w:rPr>
          <w:rFonts w:eastAsiaTheme="minorEastAsia" w:hint="eastAsia"/>
          <w:b/>
          <w:lang w:eastAsia="zh-CN"/>
        </w:rPr>
        <w:t xml:space="preserve">: </w:t>
      </w:r>
      <w:r w:rsidR="00F42C65">
        <w:rPr>
          <w:rFonts w:eastAsiaTheme="minorEastAsia" w:hint="eastAsia"/>
          <w:b/>
          <w:lang w:eastAsia="zh-CN"/>
        </w:rPr>
        <w:t xml:space="preserve">to support </w:t>
      </w:r>
      <w:r w:rsidR="009A4D90">
        <w:rPr>
          <w:rFonts w:eastAsiaTheme="minorEastAsia" w:hint="eastAsia"/>
          <w:b/>
          <w:lang w:eastAsia="zh-CN"/>
        </w:rPr>
        <w:t xml:space="preserve">UE assisted positioning based on target UE measurements and PRU measurements in indicated time window(s) when </w:t>
      </w:r>
      <w:r w:rsidR="008377FC">
        <w:rPr>
          <w:rFonts w:eastAsiaTheme="minorEastAsia" w:hint="eastAsia"/>
          <w:b/>
          <w:lang w:eastAsia="zh-CN"/>
        </w:rPr>
        <w:t>the serving LMF of target UE and the serving LMF of PRU are different LMFs,</w:t>
      </w:r>
    </w:p>
    <w:p w:rsidR="00805823" w:rsidRDefault="00805823" w:rsidP="00805823">
      <w:pPr>
        <w:pStyle w:val="B1"/>
        <w:rPr>
          <w:rFonts w:eastAsiaTheme="minorEastAsia"/>
          <w:b/>
          <w:lang w:eastAsia="zh-CN"/>
        </w:rPr>
      </w:pPr>
      <w:r w:rsidRPr="00587E0F">
        <w:rPr>
          <w:b/>
        </w:rPr>
        <w:t>-</w:t>
      </w:r>
      <w:r w:rsidRPr="00587E0F">
        <w:rPr>
          <w:b/>
        </w:rPr>
        <w:tab/>
      </w:r>
      <w:r w:rsidRPr="00587E0F">
        <w:rPr>
          <w:rFonts w:eastAsiaTheme="minorEastAsia" w:hint="eastAsia"/>
          <w:b/>
          <w:lang w:eastAsia="zh-CN"/>
        </w:rPr>
        <w:t>The serving LMF of target UE</w:t>
      </w:r>
      <w:r>
        <w:rPr>
          <w:rFonts w:eastAsiaTheme="minorEastAsia" w:hint="eastAsia"/>
          <w:b/>
          <w:lang w:eastAsia="zh-CN"/>
        </w:rPr>
        <w:t xml:space="preserve"> determines the positioning method and the time window(s)</w:t>
      </w:r>
      <w:r w:rsidR="0027553C" w:rsidRPr="0027553C">
        <w:rPr>
          <w:rFonts w:eastAsiaTheme="minorEastAsia" w:hint="eastAsia"/>
          <w:b/>
          <w:lang w:eastAsia="zh-CN"/>
        </w:rPr>
        <w:t xml:space="preserve"> </w:t>
      </w:r>
      <w:r w:rsidR="0027553C" w:rsidRPr="006E7E67">
        <w:rPr>
          <w:rFonts w:eastAsiaTheme="minorEastAsia" w:hint="eastAsia"/>
          <w:b/>
          <w:lang w:eastAsia="zh-CN"/>
        </w:rPr>
        <w:t xml:space="preserve">(i.e. </w:t>
      </w:r>
      <w:r w:rsidR="0027553C" w:rsidRPr="008377FC">
        <w:rPr>
          <w:rFonts w:eastAsiaTheme="minorEastAsia" w:hint="eastAsia"/>
          <w:b/>
          <w:lang w:eastAsia="zh-CN"/>
        </w:rPr>
        <w:t>NR-DL-PRS-</w:t>
      </w:r>
      <w:proofErr w:type="spellStart"/>
      <w:r w:rsidR="0027553C" w:rsidRPr="008377FC">
        <w:rPr>
          <w:rFonts w:eastAsiaTheme="minorEastAsia" w:hint="eastAsia"/>
          <w:b/>
          <w:lang w:eastAsia="zh-CN"/>
        </w:rPr>
        <w:t>MeasurementTimeWindowsConfig</w:t>
      </w:r>
      <w:proofErr w:type="spellEnd"/>
      <w:r w:rsidR="0027553C">
        <w:rPr>
          <w:rFonts w:eastAsiaTheme="minorEastAsia" w:hint="eastAsia"/>
          <w:b/>
          <w:lang w:eastAsia="zh-CN"/>
        </w:rPr>
        <w:t xml:space="preserve"> specified in TS</w:t>
      </w:r>
      <w:r w:rsidR="0027553C">
        <w:rPr>
          <w:rFonts w:eastAsiaTheme="minorEastAsia"/>
          <w:b/>
          <w:lang w:val="en-US" w:eastAsia="zh-CN"/>
        </w:rPr>
        <w:t> </w:t>
      </w:r>
      <w:r w:rsidR="0027553C">
        <w:rPr>
          <w:rFonts w:eastAsiaTheme="minorEastAsia" w:hint="eastAsia"/>
          <w:b/>
          <w:lang w:val="en-US" w:eastAsia="zh-CN"/>
        </w:rPr>
        <w:t>37.355</w:t>
      </w:r>
      <w:r w:rsidR="0027553C" w:rsidRPr="006E7E67">
        <w:rPr>
          <w:rFonts w:eastAsiaTheme="minorEastAsia" w:hint="eastAsia"/>
          <w:b/>
          <w:lang w:eastAsia="zh-CN"/>
        </w:rPr>
        <w:t>)</w:t>
      </w:r>
      <w:r w:rsidR="0027553C">
        <w:rPr>
          <w:rFonts w:eastAsiaTheme="minorEastAsia" w:hint="eastAsia"/>
          <w:b/>
          <w:lang w:eastAsia="zh-CN"/>
        </w:rPr>
        <w:t>.</w:t>
      </w:r>
    </w:p>
    <w:p w:rsidR="00805823" w:rsidRDefault="00805823" w:rsidP="00805823">
      <w:pPr>
        <w:pStyle w:val="B1"/>
        <w:rPr>
          <w:rFonts w:eastAsiaTheme="minorEastAsia"/>
          <w:b/>
          <w:lang w:eastAsia="zh-CN"/>
        </w:rPr>
      </w:pPr>
      <w:r w:rsidRPr="006E7E67">
        <w:rPr>
          <w:rFonts w:eastAsiaTheme="minorEastAsia"/>
          <w:b/>
          <w:lang w:eastAsia="zh-CN"/>
        </w:rPr>
        <w:t>-</w:t>
      </w:r>
      <w:r w:rsidRPr="006E7E67">
        <w:rPr>
          <w:rFonts w:eastAsiaTheme="minorEastAsia"/>
          <w:b/>
          <w:lang w:eastAsia="zh-CN"/>
        </w:rPr>
        <w:tab/>
      </w:r>
      <w:r>
        <w:rPr>
          <w:rFonts w:eastAsiaTheme="minorEastAsia" w:hint="eastAsia"/>
          <w:b/>
          <w:lang w:eastAsia="zh-CN"/>
        </w:rPr>
        <w:t>The serving LMF of target UE provides the positioning method</w:t>
      </w:r>
      <w:r w:rsidR="0027553C">
        <w:rPr>
          <w:rFonts w:eastAsiaTheme="minorEastAsia" w:hint="eastAsia"/>
          <w:b/>
          <w:lang w:eastAsia="zh-CN"/>
        </w:rPr>
        <w:t xml:space="preserve"> and the</w:t>
      </w:r>
      <w:r>
        <w:rPr>
          <w:rFonts w:eastAsiaTheme="minorEastAsia" w:hint="eastAsia"/>
          <w:b/>
          <w:lang w:eastAsia="zh-CN"/>
        </w:rPr>
        <w:t xml:space="preserve"> time window(s)</w:t>
      </w:r>
      <w:r w:rsidRPr="006E7E67">
        <w:rPr>
          <w:rFonts w:eastAsiaTheme="minorEastAsia" w:hint="eastAsia"/>
          <w:b/>
          <w:lang w:eastAsia="zh-CN"/>
        </w:rPr>
        <w:t xml:space="preserve"> (i.e. </w:t>
      </w:r>
      <w:r w:rsidRPr="008377FC">
        <w:rPr>
          <w:rFonts w:eastAsiaTheme="minorEastAsia" w:hint="eastAsia"/>
          <w:b/>
          <w:lang w:eastAsia="zh-CN"/>
        </w:rPr>
        <w:t>NR-DL-PRS-</w:t>
      </w:r>
      <w:proofErr w:type="spellStart"/>
      <w:r w:rsidRPr="008377FC">
        <w:rPr>
          <w:rFonts w:eastAsiaTheme="minorEastAsia" w:hint="eastAsia"/>
          <w:b/>
          <w:lang w:eastAsia="zh-CN"/>
        </w:rPr>
        <w:t>MeasurementTimeWindowsConfig</w:t>
      </w:r>
      <w:proofErr w:type="spellEnd"/>
      <w:r>
        <w:rPr>
          <w:rFonts w:eastAsiaTheme="minorEastAsia" w:hint="eastAsia"/>
          <w:b/>
          <w:lang w:eastAsia="zh-CN"/>
        </w:rPr>
        <w:t xml:space="preserve"> </w:t>
      </w:r>
      <w:r w:rsidR="004D2B51">
        <w:rPr>
          <w:rFonts w:eastAsiaTheme="minorEastAsia" w:hint="eastAsia"/>
          <w:b/>
          <w:lang w:eastAsia="zh-CN"/>
        </w:rPr>
        <w:t>specified</w:t>
      </w:r>
      <w:r>
        <w:rPr>
          <w:rFonts w:eastAsiaTheme="minorEastAsia" w:hint="eastAsia"/>
          <w:b/>
          <w:lang w:eastAsia="zh-CN"/>
        </w:rPr>
        <w:t xml:space="preserve"> in TS</w:t>
      </w:r>
      <w:r>
        <w:rPr>
          <w:rFonts w:eastAsiaTheme="minorEastAsia"/>
          <w:b/>
          <w:lang w:val="en-US" w:eastAsia="zh-CN"/>
        </w:rPr>
        <w:t> </w:t>
      </w:r>
      <w:r>
        <w:rPr>
          <w:rFonts w:eastAsiaTheme="minorEastAsia" w:hint="eastAsia"/>
          <w:b/>
          <w:lang w:val="en-US" w:eastAsia="zh-CN"/>
        </w:rPr>
        <w:t>37.355</w:t>
      </w:r>
      <w:r w:rsidRPr="006E7E67">
        <w:rPr>
          <w:rFonts w:eastAsiaTheme="minorEastAsia" w:hint="eastAsia"/>
          <w:b/>
          <w:lang w:eastAsia="zh-CN"/>
        </w:rPr>
        <w:t>)</w:t>
      </w:r>
      <w:r>
        <w:rPr>
          <w:rFonts w:eastAsiaTheme="minorEastAsia" w:hint="eastAsia"/>
          <w:b/>
          <w:lang w:eastAsia="zh-CN"/>
        </w:rPr>
        <w:t xml:space="preserve"> to the serving LMF of PRU</w:t>
      </w:r>
      <w:r w:rsidRPr="00587E0F">
        <w:rPr>
          <w:rFonts w:hint="eastAsia"/>
          <w:b/>
        </w:rPr>
        <w:t>.</w:t>
      </w:r>
    </w:p>
    <w:p w:rsidR="00805823" w:rsidRDefault="00805823" w:rsidP="00805823">
      <w:pPr>
        <w:pStyle w:val="B1"/>
        <w:rPr>
          <w:rFonts w:eastAsiaTheme="minorEastAsia"/>
          <w:b/>
          <w:lang w:eastAsia="zh-CN"/>
        </w:rPr>
      </w:pPr>
      <w:r w:rsidRPr="006E7E67">
        <w:rPr>
          <w:rFonts w:eastAsiaTheme="minorEastAsia"/>
          <w:b/>
          <w:lang w:eastAsia="zh-CN"/>
        </w:rPr>
        <w:t>-</w:t>
      </w:r>
      <w:r w:rsidRPr="006E7E67">
        <w:rPr>
          <w:rFonts w:eastAsiaTheme="minorEastAsia"/>
          <w:b/>
          <w:lang w:eastAsia="zh-CN"/>
        </w:rPr>
        <w:tab/>
      </w:r>
      <w:r>
        <w:rPr>
          <w:rFonts w:eastAsiaTheme="minorEastAsia" w:hint="eastAsia"/>
          <w:b/>
          <w:lang w:eastAsia="zh-CN"/>
        </w:rPr>
        <w:t xml:space="preserve">Based on the received information, the serving LMF of PRU selects PRU(s), triggers UE assisted positioning for the selected PRU(s), and returns the measurements related to PRU(s) in the indicated time window(s) </w:t>
      </w:r>
      <w:r>
        <w:rPr>
          <w:rFonts w:eastAsiaTheme="minorEastAsia"/>
          <w:b/>
          <w:lang w:eastAsia="zh-CN"/>
        </w:rPr>
        <w:t>to the</w:t>
      </w:r>
      <w:r>
        <w:rPr>
          <w:rFonts w:eastAsiaTheme="minorEastAsia" w:hint="eastAsia"/>
          <w:b/>
          <w:lang w:eastAsia="zh-CN"/>
        </w:rPr>
        <w:t xml:space="preserve"> serving LMF of target UE.</w:t>
      </w:r>
    </w:p>
    <w:p w:rsidR="00805823" w:rsidRDefault="00805823" w:rsidP="00805823">
      <w:pPr>
        <w:pStyle w:val="B1"/>
        <w:rPr>
          <w:rFonts w:eastAsiaTheme="minorEastAsia"/>
          <w:b/>
          <w:lang w:eastAsia="zh-CN"/>
        </w:rPr>
      </w:pPr>
      <w:r w:rsidRPr="006E7E67">
        <w:rPr>
          <w:rFonts w:eastAsiaTheme="minorEastAsia"/>
          <w:b/>
          <w:lang w:eastAsia="zh-CN"/>
        </w:rPr>
        <w:t>-</w:t>
      </w:r>
      <w:r w:rsidRPr="006E7E67">
        <w:rPr>
          <w:rFonts w:eastAsiaTheme="minorEastAsia"/>
          <w:b/>
          <w:lang w:eastAsia="zh-CN"/>
        </w:rPr>
        <w:tab/>
      </w:r>
      <w:r>
        <w:rPr>
          <w:rFonts w:eastAsiaTheme="minorEastAsia" w:hint="eastAsia"/>
          <w:b/>
          <w:lang w:eastAsia="zh-CN"/>
        </w:rPr>
        <w:t xml:space="preserve">The serving LMF of target UE is </w:t>
      </w:r>
      <w:r>
        <w:rPr>
          <w:rFonts w:eastAsiaTheme="minorEastAsia"/>
          <w:b/>
          <w:lang w:eastAsia="zh-CN"/>
        </w:rPr>
        <w:t>responsible</w:t>
      </w:r>
      <w:r>
        <w:rPr>
          <w:rFonts w:eastAsiaTheme="minorEastAsia" w:hint="eastAsia"/>
          <w:b/>
          <w:lang w:eastAsia="zh-CN"/>
        </w:rPr>
        <w:t xml:space="preserve"> to calculate the location of target UE based on the measurements related to target UE and measurements related to the PRU.</w:t>
      </w:r>
    </w:p>
    <w:p w:rsidR="00375C0B" w:rsidRPr="00AD01E6" w:rsidRDefault="00375C0B" w:rsidP="001F2929">
      <w:pPr>
        <w:pStyle w:val="3"/>
        <w:rPr>
          <w:rFonts w:eastAsiaTheme="minorEastAsia"/>
          <w:lang w:eastAsia="zh-CN"/>
        </w:rPr>
      </w:pPr>
      <w:r>
        <w:rPr>
          <w:rFonts w:eastAsiaTheme="minorEastAsia" w:hint="eastAsia"/>
          <w:lang w:eastAsia="zh-CN"/>
        </w:rPr>
        <w:t>2</w:t>
      </w:r>
      <w:r w:rsidRPr="001F2929">
        <w:rPr>
          <w:rFonts w:eastAsiaTheme="minorEastAsia"/>
          <w:lang w:eastAsia="zh-CN"/>
        </w:rPr>
        <w:t>.1.</w:t>
      </w:r>
      <w:r>
        <w:rPr>
          <w:rFonts w:eastAsiaTheme="minorEastAsia" w:hint="eastAsia"/>
          <w:lang w:eastAsia="zh-CN"/>
        </w:rPr>
        <w:t>3</w:t>
      </w:r>
      <w:r w:rsidRPr="001F2929">
        <w:rPr>
          <w:rFonts w:eastAsiaTheme="minorEastAsia"/>
          <w:lang w:eastAsia="zh-CN"/>
        </w:rPr>
        <w:tab/>
      </w:r>
      <w:r w:rsidR="00F779B2">
        <w:rPr>
          <w:rFonts w:eastAsiaTheme="minorEastAsia" w:hint="eastAsia"/>
          <w:lang w:eastAsia="zh-CN"/>
        </w:rPr>
        <w:t xml:space="preserve">UE-based </w:t>
      </w:r>
      <w:r w:rsidR="00AB1B15">
        <w:rPr>
          <w:rFonts w:eastAsiaTheme="minorEastAsia" w:hint="eastAsia"/>
          <w:lang w:eastAsia="zh-CN"/>
        </w:rPr>
        <w:t>positioning using PRU measurements</w:t>
      </w:r>
    </w:p>
    <w:p w:rsidR="00F779B2" w:rsidRPr="00AD01E6" w:rsidRDefault="00F779B2" w:rsidP="00F779B2">
      <w:pPr>
        <w:rPr>
          <w:rFonts w:eastAsia="等线"/>
          <w:lang w:val="en-US" w:eastAsia="zh-CN"/>
        </w:rPr>
      </w:pPr>
      <w:r>
        <w:rPr>
          <w:rFonts w:eastAsia="等线" w:hint="eastAsia"/>
          <w:lang w:eastAsia="zh-CN"/>
        </w:rPr>
        <w:t>The RAN1</w:t>
      </w:r>
      <w:r>
        <w:rPr>
          <w:rFonts w:eastAsia="等线"/>
          <w:lang w:eastAsia="zh-CN"/>
        </w:rPr>
        <w:t>’</w:t>
      </w:r>
      <w:r>
        <w:rPr>
          <w:rFonts w:eastAsia="等线" w:hint="eastAsia"/>
          <w:lang w:eastAsia="zh-CN"/>
        </w:rPr>
        <w:t>s agreements related to UE-based positioning</w:t>
      </w:r>
      <w:r w:rsidR="00AB1B15">
        <w:rPr>
          <w:rFonts w:eastAsia="等线" w:hint="eastAsia"/>
          <w:lang w:eastAsia="zh-CN"/>
        </w:rPr>
        <w:t xml:space="preserve"> using PRU measurements</w:t>
      </w:r>
      <w:r>
        <w:rPr>
          <w:rFonts w:eastAsia="等线" w:hint="eastAsia"/>
          <w:lang w:eastAsia="zh-CN"/>
        </w:rPr>
        <w:t xml:space="preserve"> in Table</w:t>
      </w:r>
      <w:r>
        <w:rPr>
          <w:rFonts w:eastAsia="等线"/>
          <w:lang w:val="en-US" w:eastAsia="zh-CN"/>
        </w:rPr>
        <w:t> </w:t>
      </w:r>
      <w:r>
        <w:rPr>
          <w:rFonts w:eastAsia="等线" w:hint="eastAsia"/>
          <w:lang w:val="en-US" w:eastAsia="zh-CN"/>
        </w:rPr>
        <w:t>3.</w:t>
      </w:r>
    </w:p>
    <w:p w:rsidR="00F779B2" w:rsidRDefault="00F779B2" w:rsidP="00F779B2">
      <w:pPr>
        <w:jc w:val="center"/>
        <w:rPr>
          <w:rFonts w:eastAsia="等线"/>
          <w:lang w:val="en-US" w:eastAsia="zh-CN"/>
        </w:rPr>
      </w:pPr>
      <w:r>
        <w:rPr>
          <w:rFonts w:eastAsia="等线" w:hint="eastAsia"/>
          <w:lang w:eastAsia="zh-CN"/>
        </w:rPr>
        <w:t>Table</w:t>
      </w:r>
      <w:r>
        <w:rPr>
          <w:rFonts w:eastAsia="等线"/>
          <w:lang w:val="en-US" w:eastAsia="zh-CN"/>
        </w:rPr>
        <w:t> </w:t>
      </w:r>
      <w:r>
        <w:rPr>
          <w:rFonts w:eastAsia="等线" w:hint="eastAsia"/>
          <w:lang w:val="en-US" w:eastAsia="zh-CN"/>
        </w:rPr>
        <w:t xml:space="preserve">3: </w:t>
      </w:r>
      <w:r>
        <w:rPr>
          <w:rFonts w:eastAsia="等线" w:hint="eastAsia"/>
          <w:lang w:eastAsia="zh-CN"/>
        </w:rPr>
        <w:t>The RAN1</w:t>
      </w:r>
      <w:r>
        <w:rPr>
          <w:rFonts w:eastAsia="等线"/>
          <w:lang w:eastAsia="zh-CN"/>
        </w:rPr>
        <w:t>’</w:t>
      </w:r>
      <w:r>
        <w:rPr>
          <w:rFonts w:eastAsia="等线" w:hint="eastAsia"/>
          <w:lang w:eastAsia="zh-CN"/>
        </w:rPr>
        <w:t>s agreements related to UE-based positioning</w:t>
      </w:r>
      <w:r w:rsidR="00AB1B15">
        <w:rPr>
          <w:rFonts w:eastAsia="等线" w:hint="eastAsia"/>
          <w:lang w:eastAsia="zh-CN"/>
        </w:rPr>
        <w:t xml:space="preserve"> using PRU measurements</w:t>
      </w:r>
    </w:p>
    <w:tbl>
      <w:tblPr>
        <w:tblStyle w:val="aa"/>
        <w:tblW w:w="0" w:type="auto"/>
        <w:tblLook w:val="04A0" w:firstRow="1" w:lastRow="0" w:firstColumn="1" w:lastColumn="0" w:noHBand="0" w:noVBand="1"/>
      </w:tblPr>
      <w:tblGrid>
        <w:gridCol w:w="1526"/>
        <w:gridCol w:w="8328"/>
      </w:tblGrid>
      <w:tr w:rsidR="00F779B2" w:rsidRPr="00AD01E6" w:rsidTr="00B425B8">
        <w:tc>
          <w:tcPr>
            <w:tcW w:w="1526" w:type="dxa"/>
          </w:tcPr>
          <w:p w:rsidR="00F779B2" w:rsidRPr="004E3E71" w:rsidRDefault="00F779B2" w:rsidP="00B425B8">
            <w:pPr>
              <w:rPr>
                <w:rFonts w:eastAsia="等线"/>
                <w:lang w:val="en-US" w:eastAsia="zh-CN"/>
              </w:rPr>
            </w:pPr>
            <w:r w:rsidRPr="004E3E71">
              <w:rPr>
                <w:rFonts w:eastAsia="等线" w:hint="eastAsia"/>
                <w:lang w:val="en-US" w:eastAsia="zh-CN"/>
              </w:rPr>
              <w:lastRenderedPageBreak/>
              <w:t>RAN1 meeting</w:t>
            </w:r>
          </w:p>
        </w:tc>
        <w:tc>
          <w:tcPr>
            <w:tcW w:w="8328" w:type="dxa"/>
          </w:tcPr>
          <w:p w:rsidR="00F779B2" w:rsidRPr="00AD01E6" w:rsidRDefault="00F779B2" w:rsidP="00AB1B15">
            <w:pPr>
              <w:rPr>
                <w:rFonts w:eastAsia="等线"/>
                <w:lang w:val="en-US" w:eastAsia="zh-CN"/>
              </w:rPr>
            </w:pPr>
            <w:r w:rsidRPr="00AD01E6">
              <w:rPr>
                <w:rFonts w:eastAsia="等线" w:hint="eastAsia"/>
                <w:lang w:eastAsia="zh-CN"/>
              </w:rPr>
              <w:t>RAN1</w:t>
            </w:r>
            <w:r w:rsidRPr="00AD01E6">
              <w:rPr>
                <w:rFonts w:eastAsia="等线"/>
                <w:lang w:eastAsia="zh-CN"/>
              </w:rPr>
              <w:t>’</w:t>
            </w:r>
            <w:r w:rsidR="00AB1B15">
              <w:rPr>
                <w:rFonts w:eastAsia="等线" w:hint="eastAsia"/>
                <w:lang w:eastAsia="zh-CN"/>
              </w:rPr>
              <w:t>s agreements</w:t>
            </w:r>
          </w:p>
        </w:tc>
      </w:tr>
      <w:tr w:rsidR="00F779B2" w:rsidRPr="00AD01E6" w:rsidTr="00B425B8">
        <w:tc>
          <w:tcPr>
            <w:tcW w:w="1526" w:type="dxa"/>
          </w:tcPr>
          <w:p w:rsidR="00F779B2" w:rsidRPr="00F779B2" w:rsidRDefault="00F779B2" w:rsidP="00F779B2">
            <w:pPr>
              <w:rPr>
                <w:rFonts w:eastAsiaTheme="minorEastAsia"/>
                <w:lang w:val="en-US" w:eastAsia="zh-CN"/>
              </w:rPr>
            </w:pPr>
            <w:r w:rsidRPr="004E3E71">
              <w:rPr>
                <w:bCs/>
                <w:lang w:eastAsia="zh-CN"/>
              </w:rPr>
              <w:t>RAN1#11</w:t>
            </w:r>
            <w:r>
              <w:rPr>
                <w:rFonts w:eastAsiaTheme="minorEastAsia" w:hint="eastAsia"/>
                <w:bCs/>
                <w:lang w:eastAsia="zh-CN"/>
              </w:rPr>
              <w:t>3</w:t>
            </w:r>
          </w:p>
        </w:tc>
        <w:tc>
          <w:tcPr>
            <w:tcW w:w="8328" w:type="dxa"/>
          </w:tcPr>
          <w:p w:rsidR="00F779B2" w:rsidRPr="00C0046A" w:rsidRDefault="00F779B2" w:rsidP="00F779B2">
            <w:pPr>
              <w:contextualSpacing/>
              <w:rPr>
                <w:iCs/>
                <w:lang w:val="en-CA"/>
              </w:rPr>
            </w:pPr>
            <w:r w:rsidRPr="00C0046A">
              <w:rPr>
                <w:iCs/>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rsidR="00F779B2" w:rsidRPr="00C0046A" w:rsidRDefault="00F779B2" w:rsidP="00F779B2">
            <w:pPr>
              <w:numPr>
                <w:ilvl w:val="0"/>
                <w:numId w:val="26"/>
              </w:numPr>
              <w:overflowPunct/>
              <w:autoSpaceDE/>
              <w:autoSpaceDN/>
              <w:adjustRightInd/>
              <w:snapToGrid w:val="0"/>
              <w:spacing w:after="0"/>
              <w:ind w:left="720"/>
              <w:textAlignment w:val="auto"/>
              <w:rPr>
                <w:rFonts w:eastAsia="Calibri"/>
                <w:iCs/>
              </w:rPr>
            </w:pPr>
            <w:r w:rsidRPr="00C0046A">
              <w:rPr>
                <w:rFonts w:eastAsia="Calibri"/>
                <w:iCs/>
              </w:rPr>
              <w:t>Note: Whether the forwarded DL carrier phase measurement is DL RSCP and/or DL RSCPD depends at least on which of them is (are) supported by UE capability.</w:t>
            </w:r>
          </w:p>
          <w:p w:rsidR="00F779B2" w:rsidRPr="00C0046A" w:rsidRDefault="00F779B2" w:rsidP="00F779B2">
            <w:pPr>
              <w:numPr>
                <w:ilvl w:val="0"/>
                <w:numId w:val="26"/>
              </w:numPr>
              <w:overflowPunct/>
              <w:autoSpaceDE/>
              <w:autoSpaceDN/>
              <w:adjustRightInd/>
              <w:snapToGrid w:val="0"/>
              <w:spacing w:after="0"/>
              <w:ind w:left="720"/>
              <w:textAlignment w:val="auto"/>
              <w:rPr>
                <w:rFonts w:eastAsia="Calibri"/>
                <w:iCs/>
              </w:rPr>
            </w:pPr>
            <w:proofErr w:type="gramStart"/>
            <w:r w:rsidRPr="00C0046A">
              <w:rPr>
                <w:rFonts w:eastAsia="Calibri"/>
                <w:iCs/>
              </w:rPr>
              <w:t>additional</w:t>
            </w:r>
            <w:proofErr w:type="gramEnd"/>
            <w:r w:rsidRPr="00C0046A">
              <w:rPr>
                <w:rFonts w:eastAsia="Calibri"/>
                <w:iCs/>
              </w:rPr>
              <w:t xml:space="preserve"> information of the same PRU includes at least PRU location. </w:t>
            </w:r>
          </w:p>
          <w:p w:rsidR="00F779B2" w:rsidRPr="00F779B2" w:rsidRDefault="00F779B2" w:rsidP="00F779B2">
            <w:pPr>
              <w:numPr>
                <w:ilvl w:val="1"/>
                <w:numId w:val="26"/>
              </w:numPr>
              <w:overflowPunct/>
              <w:autoSpaceDE/>
              <w:autoSpaceDN/>
              <w:adjustRightInd/>
              <w:snapToGrid w:val="0"/>
              <w:spacing w:after="0"/>
              <w:textAlignment w:val="auto"/>
              <w:rPr>
                <w:rFonts w:eastAsia="Calibri"/>
                <w:iCs/>
              </w:rPr>
            </w:pPr>
            <w:r w:rsidRPr="00C0046A">
              <w:rPr>
                <w:rFonts w:eastAsia="Calibri"/>
                <w:iCs/>
              </w:rPr>
              <w:t xml:space="preserve">FFS: additional PRU information, e.g. the </w:t>
            </w:r>
            <w:proofErr w:type="spellStart"/>
            <w:r w:rsidRPr="00C0046A">
              <w:rPr>
                <w:rFonts w:eastAsia="Calibri"/>
                <w:iCs/>
              </w:rPr>
              <w:t>AoD</w:t>
            </w:r>
            <w:proofErr w:type="spellEnd"/>
            <w:r w:rsidRPr="00C0046A">
              <w:rPr>
                <w:rFonts w:eastAsia="Calibri"/>
                <w:iCs/>
              </w:rPr>
              <w:t xml:space="preserve"> of PRU to each TRP, etc.</w:t>
            </w:r>
          </w:p>
        </w:tc>
      </w:tr>
      <w:tr w:rsidR="006836F9" w:rsidRPr="00AD01E6" w:rsidTr="00B425B8">
        <w:tc>
          <w:tcPr>
            <w:tcW w:w="1526" w:type="dxa"/>
          </w:tcPr>
          <w:p w:rsidR="006836F9" w:rsidRPr="004E3E71" w:rsidRDefault="006836F9" w:rsidP="00F779B2">
            <w:pPr>
              <w:rPr>
                <w:bCs/>
                <w:lang w:eastAsia="zh-CN"/>
              </w:rPr>
            </w:pPr>
            <w:r w:rsidRPr="004E3E71">
              <w:rPr>
                <w:bCs/>
                <w:lang w:eastAsia="zh-CN"/>
              </w:rPr>
              <w:t>RAN1#11</w:t>
            </w:r>
            <w:r>
              <w:rPr>
                <w:rFonts w:eastAsiaTheme="minorEastAsia" w:hint="eastAsia"/>
                <w:bCs/>
                <w:lang w:eastAsia="zh-CN"/>
              </w:rPr>
              <w:t>4</w:t>
            </w:r>
          </w:p>
        </w:tc>
        <w:tc>
          <w:tcPr>
            <w:tcW w:w="8328" w:type="dxa"/>
          </w:tcPr>
          <w:p w:rsidR="006836F9" w:rsidRPr="006836F9" w:rsidRDefault="006836F9" w:rsidP="00F779B2">
            <w:pPr>
              <w:rPr>
                <w:rFonts w:eastAsiaTheme="minorEastAsia"/>
                <w:lang w:eastAsia="zh-CN"/>
              </w:rPr>
            </w:pPr>
            <w:r w:rsidRPr="00712331">
              <w:rPr>
                <w:bCs/>
                <w:iCs/>
              </w:rPr>
              <w:t>For UE-based carrier phase positioning, when LMF forwards the DL carrier phase measurement reported by a PRU to a target UE, the timestamp associated with the PRU carrier phase measurements should also be forwarded in positioning assistance data.</w:t>
            </w:r>
          </w:p>
        </w:tc>
      </w:tr>
    </w:tbl>
    <w:p w:rsidR="00375C0B" w:rsidRPr="00F779B2" w:rsidRDefault="00B942D6" w:rsidP="00695186">
      <w:pPr>
        <w:rPr>
          <w:rFonts w:eastAsia="等线"/>
          <w:lang w:val="en-US" w:eastAsia="zh-CN"/>
        </w:rPr>
      </w:pPr>
      <w:r>
        <w:rPr>
          <w:rFonts w:eastAsia="等线" w:hint="eastAsia"/>
          <w:lang w:val="en-US" w:eastAsia="zh-CN"/>
        </w:rPr>
        <w:t xml:space="preserve">When UE-based positioning is determined by LMF, if the LMF determines to use PRU, the LMF may provide the PRU measurements, the timestamp associated with the measurements and the PRU location to target UE. </w:t>
      </w:r>
      <w:r>
        <w:rPr>
          <w:rFonts w:eastAsia="等线"/>
          <w:lang w:val="en-US" w:eastAsia="zh-CN"/>
        </w:rPr>
        <w:t>T</w:t>
      </w:r>
      <w:r>
        <w:rPr>
          <w:rFonts w:eastAsia="等线" w:hint="eastAsia"/>
          <w:lang w:val="en-US" w:eastAsia="zh-CN"/>
        </w:rPr>
        <w:t>he information is included in the assistance data.</w:t>
      </w:r>
    </w:p>
    <w:p w:rsidR="005F2393" w:rsidRPr="005F2393" w:rsidRDefault="00B942D6" w:rsidP="00CB7052">
      <w:pPr>
        <w:pStyle w:val="B1"/>
        <w:ind w:left="0" w:firstLine="0"/>
        <w:rPr>
          <w:rFonts w:eastAsia="等线"/>
          <w:lang w:val="en-US" w:eastAsia="zh-CN"/>
        </w:rPr>
      </w:pPr>
      <w:r w:rsidRPr="0029486C">
        <w:rPr>
          <w:rFonts w:eastAsiaTheme="minorEastAsia" w:hint="eastAsia"/>
          <w:b/>
          <w:lang w:eastAsia="zh-CN"/>
        </w:rPr>
        <w:t>Proposal#</w:t>
      </w:r>
      <w:r>
        <w:rPr>
          <w:rFonts w:eastAsiaTheme="minorEastAsia" w:hint="eastAsia"/>
          <w:b/>
          <w:lang w:eastAsia="zh-CN"/>
        </w:rPr>
        <w:t>3</w:t>
      </w:r>
      <w:r w:rsidRPr="0029486C">
        <w:rPr>
          <w:rFonts w:eastAsiaTheme="minorEastAsia" w:hint="eastAsia"/>
          <w:b/>
          <w:lang w:eastAsia="zh-CN"/>
        </w:rPr>
        <w:t xml:space="preserve">: </w:t>
      </w:r>
      <w:r>
        <w:rPr>
          <w:rFonts w:eastAsiaTheme="minorEastAsia" w:hint="eastAsia"/>
          <w:b/>
          <w:lang w:eastAsia="zh-CN"/>
        </w:rPr>
        <w:t>When the LMF determines to use UE-based positioning</w:t>
      </w:r>
      <w:r w:rsidR="000242A9">
        <w:rPr>
          <w:rFonts w:eastAsiaTheme="minorEastAsia" w:hint="eastAsia"/>
          <w:b/>
          <w:lang w:eastAsia="zh-CN"/>
        </w:rPr>
        <w:t xml:space="preserve"> and to use PRU to improve the positioning result</w:t>
      </w:r>
      <w:r>
        <w:rPr>
          <w:rFonts w:eastAsiaTheme="minorEastAsia" w:hint="eastAsia"/>
          <w:b/>
          <w:lang w:eastAsia="zh-CN"/>
        </w:rPr>
        <w:t>, the LMF provide</w:t>
      </w:r>
      <w:r w:rsidR="000242A9">
        <w:rPr>
          <w:rFonts w:eastAsiaTheme="minorEastAsia" w:hint="eastAsia"/>
          <w:b/>
          <w:lang w:eastAsia="zh-CN"/>
        </w:rPr>
        <w:t>s</w:t>
      </w:r>
      <w:r>
        <w:rPr>
          <w:rFonts w:eastAsiaTheme="minorEastAsia" w:hint="eastAsia"/>
          <w:b/>
          <w:lang w:eastAsia="zh-CN"/>
        </w:rPr>
        <w:t xml:space="preserve"> the</w:t>
      </w:r>
      <w:r w:rsidR="0027553C">
        <w:rPr>
          <w:rFonts w:eastAsiaTheme="minorEastAsia" w:hint="eastAsia"/>
          <w:b/>
          <w:lang w:eastAsia="zh-CN"/>
        </w:rPr>
        <w:t xml:space="preserve"> assistance data including</w:t>
      </w:r>
      <w:r>
        <w:rPr>
          <w:rFonts w:eastAsiaTheme="minorEastAsia" w:hint="eastAsia"/>
          <w:b/>
          <w:lang w:eastAsia="zh-CN"/>
        </w:rPr>
        <w:t xml:space="preserve"> PRU measurements, the timestamp </w:t>
      </w:r>
      <w:r>
        <w:rPr>
          <w:rFonts w:eastAsiaTheme="minorEastAsia"/>
          <w:b/>
          <w:lang w:eastAsia="zh-CN"/>
        </w:rPr>
        <w:t>associated</w:t>
      </w:r>
      <w:r>
        <w:rPr>
          <w:rFonts w:eastAsiaTheme="minorEastAsia" w:hint="eastAsia"/>
          <w:b/>
          <w:lang w:eastAsia="zh-CN"/>
        </w:rPr>
        <w:t xml:space="preserve"> with the measurements and the PRU location to target UE. The target UE uses the </w:t>
      </w:r>
      <w:r w:rsidR="0027553C">
        <w:rPr>
          <w:rFonts w:eastAsiaTheme="minorEastAsia" w:hint="eastAsia"/>
          <w:b/>
          <w:lang w:eastAsia="zh-CN"/>
        </w:rPr>
        <w:t>assistance data</w:t>
      </w:r>
      <w:r>
        <w:rPr>
          <w:rFonts w:eastAsiaTheme="minorEastAsia" w:hint="eastAsia"/>
          <w:b/>
          <w:lang w:eastAsia="zh-CN"/>
        </w:rPr>
        <w:t xml:space="preserve"> to calculate location.</w:t>
      </w:r>
    </w:p>
    <w:p w:rsidR="00C22DFA" w:rsidRDefault="00C22DFA" w:rsidP="00C22DFA">
      <w:pPr>
        <w:pStyle w:val="2"/>
        <w:rPr>
          <w:rFonts w:eastAsia="宋体"/>
          <w:lang w:eastAsia="zh-CN"/>
        </w:rPr>
      </w:pPr>
      <w:r>
        <w:rPr>
          <w:rFonts w:eastAsia="宋体" w:hint="eastAsia"/>
          <w:lang w:eastAsia="zh-CN"/>
        </w:rPr>
        <w:t>2.</w:t>
      </w:r>
      <w:r w:rsidR="00CB7052">
        <w:rPr>
          <w:rFonts w:eastAsia="宋体" w:hint="eastAsia"/>
          <w:lang w:eastAsia="zh-CN"/>
        </w:rPr>
        <w:t>2</w:t>
      </w:r>
      <w:r w:rsidRPr="001216A7">
        <w:rPr>
          <w:rFonts w:eastAsia="宋体" w:hint="eastAsia"/>
          <w:lang w:eastAsia="zh-CN"/>
        </w:rPr>
        <w:tab/>
      </w:r>
      <w:r w:rsidR="00103906">
        <w:rPr>
          <w:rFonts w:eastAsia="宋体" w:hint="eastAsia"/>
          <w:lang w:eastAsia="zh-CN"/>
        </w:rPr>
        <w:t>One Transmission Path for</w:t>
      </w:r>
      <w:r w:rsidR="00263CC8">
        <w:rPr>
          <w:rFonts w:eastAsia="宋体" w:hint="eastAsia"/>
          <w:lang w:eastAsia="zh-CN"/>
        </w:rPr>
        <w:t xml:space="preserve"> One Positioning Procedure</w:t>
      </w:r>
    </w:p>
    <w:p w:rsidR="008E70F5" w:rsidRPr="00983944" w:rsidRDefault="008E70F5" w:rsidP="008E70F5">
      <w:pPr>
        <w:pStyle w:val="3"/>
        <w:rPr>
          <w:lang w:eastAsia="zh-CN"/>
        </w:rPr>
      </w:pPr>
      <w:r>
        <w:rPr>
          <w:rFonts w:eastAsiaTheme="minorEastAsia" w:hint="eastAsia"/>
          <w:lang w:eastAsia="zh-CN"/>
        </w:rPr>
        <w:t>2</w:t>
      </w:r>
      <w:r w:rsidRPr="00983944">
        <w:rPr>
          <w:rFonts w:hint="eastAsia"/>
          <w:lang w:eastAsia="zh-CN"/>
        </w:rPr>
        <w:t>.</w:t>
      </w:r>
      <w:r w:rsidR="00CB7052">
        <w:rPr>
          <w:rFonts w:eastAsiaTheme="minorEastAsia" w:hint="eastAsia"/>
          <w:lang w:eastAsia="zh-CN"/>
        </w:rPr>
        <w:t>2</w:t>
      </w:r>
      <w:r>
        <w:rPr>
          <w:rFonts w:eastAsiaTheme="minorEastAsia" w:hint="eastAsia"/>
          <w:lang w:eastAsia="zh-CN"/>
        </w:rPr>
        <w:t>.1</w:t>
      </w:r>
      <w:r w:rsidRPr="00983944">
        <w:rPr>
          <w:rFonts w:hint="eastAsia"/>
          <w:lang w:eastAsia="zh-CN"/>
        </w:rPr>
        <w:tab/>
      </w:r>
      <w:r w:rsidR="00E73213">
        <w:rPr>
          <w:rFonts w:eastAsiaTheme="minorEastAsia" w:hint="eastAsia"/>
          <w:lang w:eastAsia="zh-CN"/>
        </w:rPr>
        <w:t>Backgrou</w:t>
      </w:r>
      <w:r w:rsidR="00CB7052">
        <w:rPr>
          <w:rFonts w:eastAsiaTheme="minorEastAsia" w:hint="eastAsia"/>
          <w:lang w:eastAsia="zh-CN"/>
        </w:rPr>
        <w:t>n</w:t>
      </w:r>
      <w:r w:rsidR="00E73213">
        <w:rPr>
          <w:rFonts w:eastAsiaTheme="minorEastAsia" w:hint="eastAsia"/>
          <w:lang w:eastAsia="zh-CN"/>
        </w:rPr>
        <w:t>d</w:t>
      </w:r>
      <w:r w:rsidR="00FB23AA">
        <w:rPr>
          <w:rFonts w:eastAsiaTheme="minorEastAsia" w:hint="eastAsia"/>
          <w:lang w:eastAsia="zh-CN"/>
        </w:rPr>
        <w:t xml:space="preserve"> and Discussion</w:t>
      </w:r>
    </w:p>
    <w:p w:rsidR="00B425B8" w:rsidRDefault="0079220E" w:rsidP="00B425B8">
      <w:pPr>
        <w:rPr>
          <w:rFonts w:eastAsia="等线"/>
          <w:lang w:eastAsia="zh-CN"/>
        </w:rPr>
      </w:pPr>
      <w:r>
        <w:rPr>
          <w:rFonts w:eastAsia="等线" w:hint="eastAsia"/>
          <w:lang w:eastAsia="zh-CN"/>
        </w:rPr>
        <w:t>U</w:t>
      </w:r>
      <w:r w:rsidR="007E3A6A">
        <w:rPr>
          <w:rFonts w:eastAsia="等线" w:hint="eastAsia"/>
          <w:lang w:eastAsia="zh-CN"/>
        </w:rPr>
        <w:t>ser plane positioning is i</w:t>
      </w:r>
      <w:r>
        <w:rPr>
          <w:rFonts w:eastAsia="等线" w:hint="eastAsia"/>
          <w:lang w:eastAsia="zh-CN"/>
        </w:rPr>
        <w:t>ntroduced in Rel-18 5G_eLCS_Ph3 to transfer the LPP messages and supplementary service messages via user plane.</w:t>
      </w:r>
    </w:p>
    <w:p w:rsidR="00B425B8" w:rsidRDefault="00B425B8" w:rsidP="00B425B8">
      <w:pPr>
        <w:rPr>
          <w:rFonts w:eastAsia="等线"/>
          <w:lang w:eastAsia="zh-CN"/>
        </w:rPr>
      </w:pPr>
      <w:r>
        <w:rPr>
          <w:rFonts w:eastAsia="等线"/>
          <w:lang w:eastAsia="zh-CN"/>
        </w:rPr>
        <w:t>D</w:t>
      </w:r>
      <w:r>
        <w:rPr>
          <w:rFonts w:eastAsia="等线" w:hint="eastAsia"/>
          <w:lang w:eastAsia="zh-CN"/>
        </w:rPr>
        <w:t xml:space="preserve">uring the discussion in normative phase, </w:t>
      </w:r>
      <w:r w:rsidR="000B30B4">
        <w:rPr>
          <w:rFonts w:eastAsia="等线" w:hint="eastAsia"/>
          <w:lang w:eastAsia="zh-CN"/>
        </w:rPr>
        <w:t xml:space="preserve">for </w:t>
      </w:r>
      <w:r w:rsidR="007E3A6A">
        <w:rPr>
          <w:rFonts w:eastAsia="等线" w:hint="eastAsia"/>
          <w:lang w:eastAsia="zh-CN"/>
        </w:rPr>
        <w:t xml:space="preserve">the messages (LPP messages, supplementary services messages) belonging to one LCS session, </w:t>
      </w:r>
      <w:r w:rsidR="000B30B4">
        <w:rPr>
          <w:rFonts w:eastAsia="等线" w:hint="eastAsia"/>
          <w:lang w:eastAsia="zh-CN"/>
        </w:rPr>
        <w:t xml:space="preserve">there is no common understanding on </w:t>
      </w:r>
      <w:r>
        <w:rPr>
          <w:rFonts w:eastAsia="等线" w:hint="eastAsia"/>
          <w:lang w:eastAsia="zh-CN"/>
        </w:rPr>
        <w:t xml:space="preserve">how to transfer </w:t>
      </w:r>
      <w:r w:rsidR="007E3A6A">
        <w:rPr>
          <w:rFonts w:eastAsia="等线" w:hint="eastAsia"/>
          <w:lang w:eastAsia="zh-CN"/>
        </w:rPr>
        <w:t>the</w:t>
      </w:r>
      <w:r w:rsidR="0079220E">
        <w:rPr>
          <w:rFonts w:eastAsia="等线" w:hint="eastAsia"/>
          <w:lang w:eastAsia="zh-CN"/>
        </w:rPr>
        <w:t xml:space="preserve"> messages</w:t>
      </w:r>
      <w:r>
        <w:rPr>
          <w:rFonts w:eastAsia="等线" w:hint="eastAsia"/>
          <w:lang w:eastAsia="zh-CN"/>
        </w:rPr>
        <w:t xml:space="preserve"> via</w:t>
      </w:r>
      <w:r w:rsidR="007E3A6A">
        <w:rPr>
          <w:rFonts w:eastAsia="等线" w:hint="eastAsia"/>
          <w:lang w:eastAsia="zh-CN"/>
        </w:rPr>
        <w:t xml:space="preserve"> user plane and control plane. Some companies believe that for the messages belonging to one LCS session, either control plane or user plane should be used by UE and LMF at the same time. While some companies think it is flexible for LMF to choose control plane or user plane to transfer the messages above, e.g. some messages above are transferred via user plane and the others c</w:t>
      </w:r>
      <w:r w:rsidR="000B30B4">
        <w:rPr>
          <w:rFonts w:eastAsia="等线" w:hint="eastAsia"/>
          <w:lang w:eastAsia="zh-CN"/>
        </w:rPr>
        <w:t>ould</w:t>
      </w:r>
      <w:r w:rsidR="007E3A6A">
        <w:rPr>
          <w:rFonts w:eastAsia="等线" w:hint="eastAsia"/>
          <w:lang w:eastAsia="zh-CN"/>
        </w:rPr>
        <w:t xml:space="preserve"> be</w:t>
      </w:r>
      <w:r w:rsidR="000B30B4">
        <w:rPr>
          <w:rFonts w:eastAsia="等线" w:hint="eastAsia"/>
          <w:lang w:eastAsia="zh-CN"/>
        </w:rPr>
        <w:t xml:space="preserve"> transferred via control plane.</w:t>
      </w:r>
    </w:p>
    <w:p w:rsidR="003B130D" w:rsidRDefault="003B130D" w:rsidP="003B130D">
      <w:pPr>
        <w:rPr>
          <w:lang w:eastAsia="zh-CN"/>
        </w:rPr>
      </w:pPr>
      <w:r w:rsidRPr="008E4937">
        <w:rPr>
          <w:lang w:eastAsia="zh-CN"/>
        </w:rPr>
        <w:t>B</w:t>
      </w:r>
      <w:r w:rsidRPr="008E4937">
        <w:rPr>
          <w:rFonts w:hint="eastAsia"/>
          <w:lang w:eastAsia="zh-CN"/>
        </w:rPr>
        <w:t xml:space="preserve">esides the </w:t>
      </w:r>
      <w:r>
        <w:rPr>
          <w:rFonts w:hint="eastAsia"/>
          <w:lang w:eastAsia="zh-CN"/>
        </w:rPr>
        <w:t xml:space="preserve">above </w:t>
      </w:r>
      <w:r w:rsidRPr="008E4937">
        <w:rPr>
          <w:rFonts w:hint="eastAsia"/>
          <w:lang w:eastAsia="zh-CN"/>
        </w:rPr>
        <w:t>issue</w:t>
      </w:r>
      <w:r>
        <w:rPr>
          <w:rFonts w:hint="eastAsia"/>
          <w:lang w:eastAsia="zh-CN"/>
        </w:rPr>
        <w:t xml:space="preserve"> for user plane positioning</w:t>
      </w:r>
      <w:r w:rsidRPr="008E4937">
        <w:rPr>
          <w:rFonts w:hint="eastAsia"/>
          <w:lang w:eastAsia="zh-CN"/>
        </w:rPr>
        <w:t>, after the</w:t>
      </w:r>
      <w:r>
        <w:rPr>
          <w:rFonts w:hint="eastAsia"/>
          <w:lang w:eastAsia="zh-CN"/>
        </w:rPr>
        <w:t xml:space="preserve"> LMF selects the</w:t>
      </w:r>
      <w:r w:rsidRPr="008E4937">
        <w:rPr>
          <w:rFonts w:hint="eastAsia"/>
          <w:lang w:eastAsia="zh-CN"/>
        </w:rPr>
        <w:t xml:space="preserve"> user plane or control plane positioning for one positioning procedure, </w:t>
      </w:r>
      <w:r>
        <w:rPr>
          <w:rFonts w:hint="eastAsia"/>
          <w:lang w:eastAsia="zh-CN"/>
        </w:rPr>
        <w:t xml:space="preserve">during the positioning procedure, </w:t>
      </w:r>
      <w:r w:rsidRPr="008E4937">
        <w:rPr>
          <w:rFonts w:hint="eastAsia"/>
          <w:lang w:eastAsia="zh-CN"/>
        </w:rPr>
        <w:t xml:space="preserve">the transmission path may fail caused by control plane congestion </w:t>
      </w:r>
      <w:r>
        <w:rPr>
          <w:rFonts w:hint="eastAsia"/>
          <w:lang w:eastAsia="zh-CN"/>
        </w:rPr>
        <w:t xml:space="preserve">in the case that the </w:t>
      </w:r>
      <w:r w:rsidRPr="008E4937">
        <w:rPr>
          <w:rFonts w:hint="eastAsia"/>
          <w:lang w:eastAsia="zh-CN"/>
        </w:rPr>
        <w:t>control plane positioning</w:t>
      </w:r>
      <w:r>
        <w:rPr>
          <w:rFonts w:hint="eastAsia"/>
          <w:lang w:eastAsia="zh-CN"/>
        </w:rPr>
        <w:t xml:space="preserve"> is selected</w:t>
      </w:r>
      <w:r w:rsidRPr="008E4937">
        <w:rPr>
          <w:rFonts w:hint="eastAsia"/>
          <w:lang w:eastAsia="zh-CN"/>
        </w:rPr>
        <w:t xml:space="preserve"> or </w:t>
      </w:r>
      <w:r w:rsidRPr="00111FE6">
        <w:rPr>
          <w:rFonts w:hint="eastAsia"/>
          <w:lang w:eastAsia="zh-CN"/>
        </w:rPr>
        <w:t>user plane pos</w:t>
      </w:r>
      <w:r>
        <w:rPr>
          <w:rFonts w:hint="eastAsia"/>
          <w:lang w:eastAsia="zh-CN"/>
        </w:rPr>
        <w:t xml:space="preserve">itioning dedicated PDU Session release in the case that the user plane positioning is used. </w:t>
      </w:r>
      <w:r>
        <w:rPr>
          <w:lang w:eastAsia="zh-CN"/>
        </w:rPr>
        <w:t>I</w:t>
      </w:r>
      <w:r>
        <w:rPr>
          <w:rFonts w:hint="eastAsia"/>
          <w:lang w:eastAsia="zh-CN"/>
        </w:rPr>
        <w:t xml:space="preserve">n this case, the LMF </w:t>
      </w:r>
      <w:r>
        <w:rPr>
          <w:lang w:eastAsia="zh-CN"/>
        </w:rPr>
        <w:t>behaviour</w:t>
      </w:r>
      <w:r>
        <w:rPr>
          <w:rFonts w:hint="eastAsia"/>
          <w:lang w:eastAsia="zh-CN"/>
        </w:rPr>
        <w:t xml:space="preserve"> is also not clear. </w:t>
      </w:r>
      <w:r>
        <w:rPr>
          <w:lang w:eastAsia="zh-CN"/>
        </w:rPr>
        <w:t>E</w:t>
      </w:r>
      <w:r>
        <w:rPr>
          <w:rFonts w:hint="eastAsia"/>
          <w:lang w:eastAsia="zh-CN"/>
        </w:rPr>
        <w:t xml:space="preserve">specially, the PDU Session for user plane positioning may be released by different causes which can lead to different LMF </w:t>
      </w:r>
      <w:r>
        <w:rPr>
          <w:lang w:eastAsia="zh-CN"/>
        </w:rPr>
        <w:t>behaviour</w:t>
      </w:r>
      <w:r>
        <w:rPr>
          <w:rFonts w:hint="eastAsia"/>
          <w:lang w:eastAsia="zh-CN"/>
        </w:rPr>
        <w:t xml:space="preserve">. For example, if the PDU Session release is cause by handover or S-NSSAI congestion, it is impossible to re-establish the PDU Session. In this case, if the LMF re-triggers user plane connection establishment for multiple times, all the requests will be rejected by UE. To avoid the delay, the LMF needs to re-select control plane to re-trigger the positioning procedure if the release cause is handover or S-NSSAI congestion. Another example, the PDU Session may also be released to support service continuity (SSC mode 2), in this case, the PDU Session can be re-established, </w:t>
      </w:r>
      <w:proofErr w:type="gramStart"/>
      <w:r>
        <w:rPr>
          <w:rFonts w:hint="eastAsia"/>
          <w:lang w:eastAsia="zh-CN"/>
        </w:rPr>
        <w:t>so</w:t>
      </w:r>
      <w:proofErr w:type="gramEnd"/>
      <w:r>
        <w:rPr>
          <w:rFonts w:hint="eastAsia"/>
          <w:lang w:eastAsia="zh-CN"/>
        </w:rPr>
        <w:t xml:space="preserve"> the LMF can re-trigger the user plane </w:t>
      </w:r>
      <w:r>
        <w:rPr>
          <w:lang w:eastAsia="zh-CN"/>
        </w:rPr>
        <w:t>connection</w:t>
      </w:r>
      <w:r>
        <w:rPr>
          <w:rFonts w:hint="eastAsia"/>
          <w:lang w:eastAsia="zh-CN"/>
        </w:rPr>
        <w:t xml:space="preserve"> establishment. So the LMF behaviour to support different PDU Session release cause also needs to be considered.</w:t>
      </w:r>
    </w:p>
    <w:p w:rsidR="00A30A33" w:rsidRDefault="00263CC8" w:rsidP="00B425B8">
      <w:pPr>
        <w:rPr>
          <w:rFonts w:eastAsia="等线"/>
          <w:lang w:eastAsia="zh-CN"/>
        </w:rPr>
      </w:pPr>
      <w:r>
        <w:rPr>
          <w:rFonts w:eastAsia="等线"/>
          <w:lang w:eastAsia="zh-CN"/>
        </w:rPr>
        <w:t>F</w:t>
      </w:r>
      <w:r>
        <w:rPr>
          <w:rFonts w:eastAsia="等线" w:hint="eastAsia"/>
          <w:lang w:eastAsia="zh-CN"/>
        </w:rPr>
        <w:t xml:space="preserve">urthermore, </w:t>
      </w:r>
      <w:r w:rsidR="00A30A33">
        <w:rPr>
          <w:rFonts w:eastAsia="等线" w:hint="eastAsia"/>
          <w:lang w:eastAsia="zh-CN"/>
        </w:rPr>
        <w:t xml:space="preserve">the user plane positioning causes different charging information compared with the control plane positioning. The charging difference leads to different user preference on user plane positioning and control plane positioning. </w:t>
      </w:r>
      <w:r w:rsidR="00FB23AA">
        <w:rPr>
          <w:rFonts w:eastAsia="等线" w:hint="eastAsia"/>
          <w:lang w:eastAsia="zh-CN"/>
        </w:rPr>
        <w:t>To improve the</w:t>
      </w:r>
      <w:r w:rsidR="00A30A33">
        <w:rPr>
          <w:rFonts w:eastAsia="等线" w:hint="eastAsia"/>
          <w:lang w:eastAsia="zh-CN"/>
        </w:rPr>
        <w:t xml:space="preserve"> user experience</w:t>
      </w:r>
      <w:r w:rsidR="00FB23AA">
        <w:rPr>
          <w:rFonts w:eastAsia="等线" w:hint="eastAsia"/>
          <w:lang w:eastAsia="zh-CN"/>
        </w:rPr>
        <w:t>, the</w:t>
      </w:r>
      <w:r w:rsidR="00A30A33">
        <w:rPr>
          <w:rFonts w:eastAsia="等线" w:hint="eastAsia"/>
          <w:lang w:eastAsia="zh-CN"/>
        </w:rPr>
        <w:t xml:space="preserve"> user preference above </w:t>
      </w:r>
      <w:r w:rsidR="00FB23AA">
        <w:rPr>
          <w:rFonts w:eastAsia="等线" w:hint="eastAsia"/>
          <w:lang w:eastAsia="zh-CN"/>
        </w:rPr>
        <w:t xml:space="preserve">needs to be </w:t>
      </w:r>
      <w:r w:rsidR="00A30A33">
        <w:rPr>
          <w:rFonts w:eastAsia="等线" w:hint="eastAsia"/>
          <w:lang w:eastAsia="zh-CN"/>
        </w:rPr>
        <w:t>considered by LMF to select user plane or control plane positioning. However, this is not supported by existing specification.</w:t>
      </w:r>
    </w:p>
    <w:p w:rsidR="00A30A33" w:rsidRDefault="00A30A33" w:rsidP="00A30A33">
      <w:pPr>
        <w:rPr>
          <w:rFonts w:eastAsia="等线"/>
          <w:lang w:eastAsia="zh-CN"/>
        </w:rPr>
      </w:pPr>
      <w:r>
        <w:rPr>
          <w:rFonts w:eastAsia="等线"/>
          <w:lang w:eastAsia="zh-CN"/>
        </w:rPr>
        <w:t>C</w:t>
      </w:r>
      <w:r>
        <w:rPr>
          <w:rFonts w:eastAsia="等线" w:hint="eastAsia"/>
          <w:lang w:eastAsia="zh-CN"/>
        </w:rPr>
        <w:t>onsidering the issue</w:t>
      </w:r>
      <w:r w:rsidR="00FB23AA">
        <w:rPr>
          <w:rFonts w:eastAsia="等线" w:hint="eastAsia"/>
          <w:lang w:eastAsia="zh-CN"/>
        </w:rPr>
        <w:t>s above are</w:t>
      </w:r>
      <w:r>
        <w:rPr>
          <w:rFonts w:eastAsia="等线" w:hint="eastAsia"/>
          <w:lang w:eastAsia="zh-CN"/>
        </w:rPr>
        <w:t xml:space="preserve"> not in the scope of Rel-18 5G_eLCS_Ph3 WID</w:t>
      </w:r>
      <w:r w:rsidR="00FB23AA">
        <w:rPr>
          <w:rFonts w:eastAsia="等线" w:hint="eastAsia"/>
          <w:lang w:eastAsia="zh-CN"/>
        </w:rPr>
        <w:t>,</w:t>
      </w:r>
      <w:r>
        <w:rPr>
          <w:rFonts w:eastAsia="等线" w:hint="eastAsia"/>
          <w:lang w:eastAsia="zh-CN"/>
        </w:rPr>
        <w:t xml:space="preserve"> it is proposed to </w:t>
      </w:r>
      <w:r>
        <w:rPr>
          <w:rFonts w:eastAsia="等线"/>
          <w:lang w:eastAsia="zh-CN"/>
        </w:rPr>
        <w:t>introduce</w:t>
      </w:r>
      <w:r>
        <w:rPr>
          <w:rFonts w:eastAsia="等线" w:hint="eastAsia"/>
          <w:lang w:eastAsia="zh-CN"/>
        </w:rPr>
        <w:t xml:space="preserve"> the mechanism </w:t>
      </w:r>
      <w:r w:rsidR="00FB23AA">
        <w:rPr>
          <w:rFonts w:eastAsia="等线" w:hint="eastAsia"/>
          <w:lang w:eastAsia="zh-CN"/>
        </w:rPr>
        <w:t>to ensure one transmission path used for one positioning procedure</w:t>
      </w:r>
      <w:r>
        <w:rPr>
          <w:rFonts w:eastAsia="等线" w:hint="eastAsia"/>
          <w:lang w:eastAsia="zh-CN"/>
        </w:rPr>
        <w:t xml:space="preserve"> in Rel-19.</w:t>
      </w:r>
    </w:p>
    <w:p w:rsidR="008E70F5" w:rsidRPr="00983944" w:rsidRDefault="008E70F5" w:rsidP="008E70F5">
      <w:pPr>
        <w:pStyle w:val="3"/>
        <w:rPr>
          <w:lang w:eastAsia="zh-CN"/>
        </w:rPr>
      </w:pPr>
      <w:r>
        <w:rPr>
          <w:rFonts w:eastAsiaTheme="minorEastAsia" w:hint="eastAsia"/>
          <w:lang w:eastAsia="zh-CN"/>
        </w:rPr>
        <w:t>2</w:t>
      </w:r>
      <w:r w:rsidRPr="00983944">
        <w:rPr>
          <w:rFonts w:hint="eastAsia"/>
          <w:lang w:eastAsia="zh-CN"/>
        </w:rPr>
        <w:t>.</w:t>
      </w:r>
      <w:r w:rsidR="00CB7052">
        <w:rPr>
          <w:rFonts w:eastAsiaTheme="minorEastAsia" w:hint="eastAsia"/>
          <w:lang w:eastAsia="zh-CN"/>
        </w:rPr>
        <w:t>2</w:t>
      </w:r>
      <w:r>
        <w:rPr>
          <w:rFonts w:eastAsiaTheme="minorEastAsia" w:hint="eastAsia"/>
          <w:lang w:eastAsia="zh-CN"/>
        </w:rPr>
        <w:t>.2</w:t>
      </w:r>
      <w:r w:rsidRPr="00983944">
        <w:rPr>
          <w:rFonts w:hint="eastAsia"/>
          <w:lang w:eastAsia="zh-CN"/>
        </w:rPr>
        <w:tab/>
      </w:r>
      <w:r w:rsidR="00625B64">
        <w:rPr>
          <w:rFonts w:eastAsiaTheme="minorEastAsia" w:hint="eastAsia"/>
          <w:lang w:eastAsia="zh-CN"/>
        </w:rPr>
        <w:t>P</w:t>
      </w:r>
      <w:r>
        <w:rPr>
          <w:rFonts w:eastAsiaTheme="minorEastAsia" w:hint="eastAsia"/>
          <w:lang w:eastAsia="zh-CN"/>
        </w:rPr>
        <w:t>roposal</w:t>
      </w:r>
    </w:p>
    <w:p w:rsidR="001F42D7" w:rsidRDefault="00625B64" w:rsidP="001423CC">
      <w:pPr>
        <w:rPr>
          <w:rFonts w:eastAsiaTheme="minorEastAsia"/>
          <w:lang w:eastAsia="zh-CN"/>
        </w:rPr>
      </w:pPr>
      <w:r>
        <w:rPr>
          <w:rFonts w:eastAsiaTheme="minorEastAsia" w:hint="eastAsia"/>
          <w:lang w:eastAsia="zh-CN"/>
        </w:rPr>
        <w:t xml:space="preserve">If </w:t>
      </w:r>
      <w:r w:rsidR="00191A52">
        <w:rPr>
          <w:rFonts w:eastAsiaTheme="minorEastAsia" w:hint="eastAsia"/>
          <w:lang w:eastAsia="zh-CN"/>
        </w:rPr>
        <w:t>some</w:t>
      </w:r>
      <w:r>
        <w:rPr>
          <w:rFonts w:eastAsiaTheme="minorEastAsia" w:hint="eastAsia"/>
          <w:lang w:eastAsia="zh-CN"/>
        </w:rPr>
        <w:t xml:space="preserve"> messages belonging to one LCS session could be transferred via user plane </w:t>
      </w:r>
      <w:r w:rsidR="00191A52">
        <w:rPr>
          <w:rFonts w:eastAsiaTheme="minorEastAsia" w:hint="eastAsia"/>
          <w:lang w:eastAsia="zh-CN"/>
        </w:rPr>
        <w:t xml:space="preserve">and others could be transferred via control plane, the </w:t>
      </w:r>
      <w:r w:rsidR="000C16AF">
        <w:rPr>
          <w:rFonts w:eastAsiaTheme="minorEastAsia" w:hint="eastAsia"/>
          <w:lang w:eastAsia="zh-CN"/>
        </w:rPr>
        <w:t xml:space="preserve">LMF </w:t>
      </w:r>
      <w:r w:rsidR="0037317D">
        <w:rPr>
          <w:rFonts w:eastAsiaTheme="minorEastAsia" w:hint="eastAsia"/>
          <w:lang w:eastAsia="zh-CN"/>
        </w:rPr>
        <w:t xml:space="preserve">and UE </w:t>
      </w:r>
      <w:r w:rsidR="000C16AF">
        <w:rPr>
          <w:rFonts w:eastAsiaTheme="minorEastAsia" w:hint="eastAsia"/>
          <w:lang w:eastAsia="zh-CN"/>
        </w:rPr>
        <w:t>need to</w:t>
      </w:r>
      <w:r w:rsidR="0037317D">
        <w:rPr>
          <w:rFonts w:eastAsiaTheme="minorEastAsia" w:hint="eastAsia"/>
          <w:lang w:eastAsia="zh-CN"/>
        </w:rPr>
        <w:t xml:space="preserve"> be enhanced to</w:t>
      </w:r>
      <w:r w:rsidR="000C16AF">
        <w:rPr>
          <w:rFonts w:eastAsiaTheme="minorEastAsia" w:hint="eastAsia"/>
          <w:lang w:eastAsia="zh-CN"/>
        </w:rPr>
        <w:t xml:space="preserve"> select user plane or control plane before sending </w:t>
      </w:r>
      <w:r w:rsidR="0037317D">
        <w:rPr>
          <w:rFonts w:eastAsiaTheme="minorEastAsia" w:hint="eastAsia"/>
          <w:lang w:eastAsia="zh-CN"/>
        </w:rPr>
        <w:t>a</w:t>
      </w:r>
      <w:r w:rsidR="000C16AF">
        <w:rPr>
          <w:rFonts w:eastAsiaTheme="minorEastAsia" w:hint="eastAsia"/>
          <w:lang w:eastAsia="zh-CN"/>
        </w:rPr>
        <w:t xml:space="preserve"> message.</w:t>
      </w:r>
      <w:r w:rsidR="0037317D">
        <w:rPr>
          <w:rFonts w:eastAsiaTheme="minorEastAsia" w:hint="eastAsia"/>
          <w:lang w:eastAsia="zh-CN"/>
        </w:rPr>
        <w:t xml:space="preserve"> So this makes LMF and UE more complicated and </w:t>
      </w:r>
      <w:r w:rsidR="001F42D7">
        <w:rPr>
          <w:rFonts w:eastAsiaTheme="minorEastAsia" w:hint="eastAsia"/>
          <w:lang w:eastAsia="zh-CN"/>
        </w:rPr>
        <w:t xml:space="preserve">increases </w:t>
      </w:r>
      <w:r w:rsidR="0037317D">
        <w:rPr>
          <w:rFonts w:eastAsiaTheme="minorEastAsia" w:hint="eastAsia"/>
          <w:lang w:eastAsia="zh-CN"/>
        </w:rPr>
        <w:t xml:space="preserve">positioning delay. </w:t>
      </w:r>
    </w:p>
    <w:p w:rsidR="00141154" w:rsidRDefault="0037317D" w:rsidP="001423CC">
      <w:pPr>
        <w:rPr>
          <w:rFonts w:eastAsia="等线"/>
          <w:lang w:eastAsia="zh-CN"/>
        </w:rPr>
      </w:pPr>
      <w:r>
        <w:rPr>
          <w:rFonts w:eastAsiaTheme="minorEastAsia" w:hint="eastAsia"/>
          <w:lang w:eastAsia="zh-CN"/>
        </w:rPr>
        <w:t xml:space="preserve">To reduce </w:t>
      </w:r>
      <w:r w:rsidR="001F42D7">
        <w:rPr>
          <w:rFonts w:eastAsiaTheme="minorEastAsia" w:hint="eastAsia"/>
          <w:lang w:eastAsia="zh-CN"/>
        </w:rPr>
        <w:t xml:space="preserve">complicity and positioning delay, it is proposed that </w:t>
      </w:r>
      <w:r w:rsidR="001F42D7">
        <w:rPr>
          <w:rFonts w:eastAsia="等线" w:hint="eastAsia"/>
          <w:lang w:eastAsia="zh-CN"/>
        </w:rPr>
        <w:t>the messages belonging to one LCS session, either control plane or user plane should be used by UE and LMF to transfer the messages.</w:t>
      </w:r>
    </w:p>
    <w:p w:rsidR="00141154" w:rsidRDefault="00A36CE5" w:rsidP="001423CC">
      <w:pPr>
        <w:rPr>
          <w:rFonts w:eastAsia="等线"/>
          <w:lang w:eastAsia="zh-CN"/>
        </w:rPr>
      </w:pPr>
      <w:r>
        <w:rPr>
          <w:rFonts w:eastAsia="等线" w:hint="eastAsia"/>
          <w:lang w:eastAsia="zh-CN"/>
        </w:rPr>
        <w:lastRenderedPageBreak/>
        <w:t xml:space="preserve">Considering the charging difference </w:t>
      </w:r>
      <w:r>
        <w:rPr>
          <w:rFonts w:eastAsia="等线"/>
          <w:lang w:eastAsia="zh-CN"/>
        </w:rPr>
        <w:t>between</w:t>
      </w:r>
      <w:r>
        <w:rPr>
          <w:rFonts w:eastAsia="等线" w:hint="eastAsia"/>
          <w:lang w:eastAsia="zh-CN"/>
        </w:rPr>
        <w:t xml:space="preserve"> user plane positioning and control plane positioning and the UE positioning capabilities, the UE provides UE preference on control plane </w:t>
      </w:r>
      <w:r w:rsidR="0032444A">
        <w:rPr>
          <w:rFonts w:eastAsia="等线" w:hint="eastAsia"/>
          <w:lang w:eastAsia="zh-CN"/>
        </w:rPr>
        <w:t>and</w:t>
      </w:r>
      <w:r>
        <w:rPr>
          <w:rFonts w:eastAsia="等线" w:hint="eastAsia"/>
          <w:lang w:eastAsia="zh-CN"/>
        </w:rPr>
        <w:t xml:space="preserve"> user plane positioning along with the </w:t>
      </w:r>
      <w:r w:rsidR="003B130D">
        <w:rPr>
          <w:rFonts w:eastAsia="等线" w:hint="eastAsia"/>
          <w:lang w:eastAsia="zh-CN"/>
        </w:rPr>
        <w:t>user plane</w:t>
      </w:r>
      <w:r>
        <w:rPr>
          <w:rFonts w:eastAsia="等线" w:hint="eastAsia"/>
          <w:lang w:eastAsia="zh-CN"/>
        </w:rPr>
        <w:t xml:space="preserve"> positioning capabilit</w:t>
      </w:r>
      <w:r w:rsidR="00894811">
        <w:rPr>
          <w:rFonts w:eastAsia="等线" w:hint="eastAsia"/>
          <w:lang w:eastAsia="zh-CN"/>
        </w:rPr>
        <w:t>ies</w:t>
      </w:r>
      <w:r>
        <w:rPr>
          <w:rFonts w:eastAsia="等线" w:hint="eastAsia"/>
          <w:lang w:eastAsia="zh-CN"/>
        </w:rPr>
        <w:t>. The LMF considers the UE preference to select a transmission path (i.e. control plane or user plane)</w:t>
      </w:r>
      <w:r w:rsidR="0032444A">
        <w:rPr>
          <w:rFonts w:eastAsia="等线" w:hint="eastAsia"/>
          <w:lang w:eastAsia="zh-CN"/>
        </w:rPr>
        <w:t>.</w:t>
      </w:r>
    </w:p>
    <w:p w:rsidR="0032444A" w:rsidRDefault="0032444A" w:rsidP="001423CC">
      <w:pPr>
        <w:rPr>
          <w:rFonts w:eastAsia="等线"/>
          <w:lang w:eastAsia="zh-CN"/>
        </w:rPr>
      </w:pPr>
      <w:r>
        <w:rPr>
          <w:rFonts w:eastAsia="等线" w:hint="eastAsia"/>
          <w:lang w:eastAsia="zh-CN"/>
        </w:rPr>
        <w:t>When LMF selects control plane or user plane for a positioning procedure, the mechanism to support o</w:t>
      </w:r>
      <w:r w:rsidRPr="0032444A">
        <w:rPr>
          <w:rFonts w:eastAsia="等线" w:hint="eastAsia"/>
          <w:lang w:eastAsia="zh-CN"/>
        </w:rPr>
        <w:t xml:space="preserve">ne </w:t>
      </w:r>
      <w:r>
        <w:rPr>
          <w:rFonts w:eastAsia="等线" w:hint="eastAsia"/>
          <w:lang w:eastAsia="zh-CN"/>
        </w:rPr>
        <w:t>t</w:t>
      </w:r>
      <w:r w:rsidRPr="0032444A">
        <w:rPr>
          <w:rFonts w:eastAsia="等线" w:hint="eastAsia"/>
          <w:lang w:eastAsia="zh-CN"/>
        </w:rPr>
        <w:t xml:space="preserve">ransmission </w:t>
      </w:r>
      <w:r>
        <w:rPr>
          <w:rFonts w:eastAsia="等线" w:hint="eastAsia"/>
          <w:lang w:eastAsia="zh-CN"/>
        </w:rPr>
        <w:t>p</w:t>
      </w:r>
      <w:r w:rsidRPr="0032444A">
        <w:rPr>
          <w:rFonts w:eastAsia="等线" w:hint="eastAsia"/>
          <w:lang w:eastAsia="zh-CN"/>
        </w:rPr>
        <w:t>ath for</w:t>
      </w:r>
      <w:r>
        <w:rPr>
          <w:rFonts w:eastAsia="等线" w:hint="eastAsia"/>
          <w:lang w:eastAsia="zh-CN"/>
        </w:rPr>
        <w:t xml:space="preserve"> the procedure is as follow:</w:t>
      </w:r>
    </w:p>
    <w:p w:rsidR="0032444A" w:rsidRDefault="0032444A" w:rsidP="0032444A">
      <w:pPr>
        <w:pStyle w:val="B1"/>
      </w:pPr>
      <w:r>
        <w:t>-</w:t>
      </w:r>
      <w:r>
        <w:tab/>
      </w:r>
      <w:r>
        <w:rPr>
          <w:rFonts w:hint="eastAsia"/>
        </w:rPr>
        <w:t xml:space="preserve">When the LMF selects control plane for a </w:t>
      </w:r>
      <w:r>
        <w:t>positioning</w:t>
      </w:r>
      <w:r>
        <w:rPr>
          <w:rFonts w:hint="eastAsia"/>
        </w:rPr>
        <w:t xml:space="preserve"> procedure,</w:t>
      </w:r>
    </w:p>
    <w:p w:rsidR="0032444A" w:rsidRDefault="0032444A" w:rsidP="0032444A">
      <w:pPr>
        <w:pStyle w:val="B2"/>
        <w:rPr>
          <w:lang w:eastAsia="zh-CN"/>
        </w:rPr>
      </w:pPr>
      <w:r>
        <w:t>-</w:t>
      </w:r>
      <w:r>
        <w:tab/>
      </w:r>
      <w:r>
        <w:rPr>
          <w:rFonts w:hint="eastAsia"/>
          <w:lang w:eastAsia="zh-CN"/>
        </w:rPr>
        <w:t xml:space="preserve">The LMF sends </w:t>
      </w:r>
      <w:r>
        <w:rPr>
          <w:rFonts w:hint="eastAsia"/>
        </w:rPr>
        <w:t>the supplementary services messages and LPP messages</w:t>
      </w:r>
      <w:r>
        <w:rPr>
          <w:rFonts w:hint="eastAsia"/>
          <w:lang w:eastAsia="zh-CN"/>
        </w:rPr>
        <w:t xml:space="preserve"> over control plane</w:t>
      </w:r>
      <w:r>
        <w:rPr>
          <w:rFonts w:hint="eastAsia"/>
        </w:rPr>
        <w:t xml:space="preserve"> </w:t>
      </w:r>
      <w:r>
        <w:rPr>
          <w:rFonts w:hint="eastAsia"/>
          <w:lang w:eastAsia="zh-CN"/>
        </w:rPr>
        <w:t>to UE</w:t>
      </w:r>
      <w:r>
        <w:rPr>
          <w:rFonts w:hint="eastAsia"/>
        </w:rPr>
        <w:t>.</w:t>
      </w:r>
      <w:r>
        <w:rPr>
          <w:rFonts w:hint="eastAsia"/>
          <w:lang w:eastAsia="zh-CN"/>
        </w:rPr>
        <w:t xml:space="preserve"> If the UE receives the DL NAS TRANSPORT message including an LCS </w:t>
      </w:r>
      <w:proofErr w:type="spellStart"/>
      <w:r>
        <w:rPr>
          <w:rFonts w:hint="eastAsia"/>
          <w:lang w:eastAsia="zh-CN"/>
        </w:rPr>
        <w:t>Corrleation</w:t>
      </w:r>
      <w:proofErr w:type="spellEnd"/>
      <w:r>
        <w:rPr>
          <w:rFonts w:hint="eastAsia"/>
          <w:lang w:eastAsia="zh-CN"/>
        </w:rPr>
        <w:t xml:space="preserve"> ID, the UE transfers all the </w:t>
      </w:r>
      <w:r>
        <w:rPr>
          <w:rFonts w:hint="eastAsia"/>
        </w:rPr>
        <w:t>supplementary services messages and LPP messages</w:t>
      </w:r>
      <w:r>
        <w:rPr>
          <w:rFonts w:hint="eastAsia"/>
          <w:lang w:eastAsia="zh-CN"/>
        </w:rPr>
        <w:t xml:space="preserve"> related to the LCS </w:t>
      </w:r>
      <w:proofErr w:type="spellStart"/>
      <w:r>
        <w:rPr>
          <w:rFonts w:hint="eastAsia"/>
          <w:lang w:eastAsia="zh-CN"/>
        </w:rPr>
        <w:t>Corrleation</w:t>
      </w:r>
      <w:proofErr w:type="spellEnd"/>
      <w:r>
        <w:rPr>
          <w:rFonts w:hint="eastAsia"/>
          <w:lang w:eastAsia="zh-CN"/>
        </w:rPr>
        <w:t xml:space="preserve"> ID over</w:t>
      </w:r>
      <w:r>
        <w:rPr>
          <w:rFonts w:hint="eastAsia"/>
        </w:rPr>
        <w:t xml:space="preserve"> the </w:t>
      </w:r>
      <w:r>
        <w:rPr>
          <w:rFonts w:hint="eastAsia"/>
          <w:lang w:eastAsia="zh-CN"/>
        </w:rPr>
        <w:t>control</w:t>
      </w:r>
      <w:r>
        <w:rPr>
          <w:rFonts w:hint="eastAsia"/>
        </w:rPr>
        <w:t xml:space="preserve"> plane</w:t>
      </w:r>
      <w:r>
        <w:rPr>
          <w:rFonts w:hint="eastAsia"/>
          <w:lang w:eastAsia="zh-CN"/>
        </w:rPr>
        <w:t>.</w:t>
      </w:r>
    </w:p>
    <w:p w:rsidR="0032444A" w:rsidRPr="0032444A" w:rsidRDefault="0032444A" w:rsidP="0032444A">
      <w:pPr>
        <w:pStyle w:val="B2"/>
        <w:rPr>
          <w:lang w:val="en-GB"/>
        </w:rPr>
      </w:pPr>
      <w:r>
        <w:rPr>
          <w:rFonts w:hint="eastAsia"/>
        </w:rPr>
        <w:t xml:space="preserve"> </w:t>
      </w:r>
      <w:r w:rsidRPr="00006215">
        <w:t>-</w:t>
      </w:r>
      <w:r w:rsidRPr="00006215">
        <w:tab/>
      </w:r>
      <w:r w:rsidRPr="00006215">
        <w:rPr>
          <w:lang w:eastAsia="zh-CN"/>
        </w:rPr>
        <w:t xml:space="preserve">During the positioning procedure, if the control plane </w:t>
      </w:r>
      <w:r>
        <w:rPr>
          <w:rFonts w:hint="eastAsia"/>
          <w:lang w:eastAsia="zh-CN"/>
        </w:rPr>
        <w:t>transmission fails due to control plane congestion</w:t>
      </w:r>
      <w:r w:rsidRPr="00006215">
        <w:t>.</w:t>
      </w:r>
      <w:r>
        <w:rPr>
          <w:rFonts w:hint="eastAsia"/>
          <w:lang w:eastAsia="zh-CN"/>
        </w:rPr>
        <w:t xml:space="preserve"> The LMF</w:t>
      </w:r>
      <w:r w:rsidRPr="00006215">
        <w:rPr>
          <w:rFonts w:hint="eastAsia"/>
          <w:lang w:eastAsia="zh-CN"/>
        </w:rPr>
        <w:t xml:space="preserve"> </w:t>
      </w:r>
      <w:r>
        <w:rPr>
          <w:rFonts w:hint="eastAsia"/>
          <w:lang w:eastAsia="zh-CN"/>
        </w:rPr>
        <w:t xml:space="preserve">determines to </w:t>
      </w:r>
      <w:r>
        <w:rPr>
          <w:rFonts w:hint="eastAsia"/>
        </w:rPr>
        <w:t xml:space="preserve">select </w:t>
      </w:r>
      <w:r>
        <w:rPr>
          <w:rFonts w:hint="eastAsia"/>
          <w:lang w:eastAsia="zh-CN"/>
        </w:rPr>
        <w:t>user plane</w:t>
      </w:r>
      <w:r>
        <w:rPr>
          <w:rFonts w:hint="eastAsia"/>
        </w:rPr>
        <w:t xml:space="preserve"> to re-trigger the positioning procedure</w:t>
      </w:r>
      <w:r>
        <w:rPr>
          <w:rFonts w:hint="eastAsia"/>
          <w:lang w:eastAsia="zh-CN"/>
        </w:rPr>
        <w:t xml:space="preserve"> if the user plane connection exists </w:t>
      </w:r>
      <w:r w:rsidRPr="0032444A">
        <w:rPr>
          <w:rFonts w:hint="eastAsia"/>
          <w:lang w:val="en-GB"/>
        </w:rPr>
        <w:t>or re-trigger the positioning procedure over the control plane when</w:t>
      </w:r>
      <w:r w:rsidRPr="0032444A">
        <w:rPr>
          <w:lang w:val="en-GB"/>
        </w:rPr>
        <w:t xml:space="preserve"> control plane congestion</w:t>
      </w:r>
      <w:r w:rsidRPr="0032444A">
        <w:rPr>
          <w:rFonts w:hint="eastAsia"/>
          <w:lang w:val="en-GB"/>
        </w:rPr>
        <w:t xml:space="preserve"> ceases.</w:t>
      </w:r>
    </w:p>
    <w:p w:rsidR="0032444A" w:rsidRDefault="0032444A" w:rsidP="0032444A">
      <w:pPr>
        <w:pStyle w:val="B1"/>
      </w:pPr>
      <w:r>
        <w:t>-</w:t>
      </w:r>
      <w:r>
        <w:tab/>
      </w:r>
      <w:r>
        <w:rPr>
          <w:rFonts w:hint="eastAsia"/>
        </w:rPr>
        <w:t xml:space="preserve">When the user plane is selected by LMF for a </w:t>
      </w:r>
      <w:r>
        <w:t>positioning</w:t>
      </w:r>
      <w:r>
        <w:rPr>
          <w:rFonts w:hint="eastAsia"/>
        </w:rPr>
        <w:t xml:space="preserve"> procedure,</w:t>
      </w:r>
    </w:p>
    <w:p w:rsidR="0032444A" w:rsidRDefault="0032444A" w:rsidP="0032444A">
      <w:pPr>
        <w:pStyle w:val="B2"/>
      </w:pPr>
      <w:r>
        <w:t>-</w:t>
      </w:r>
      <w:r>
        <w:tab/>
      </w:r>
      <w:r>
        <w:rPr>
          <w:rFonts w:hint="eastAsia"/>
        </w:rPr>
        <w:t>The LMF sends the supplementary services messages and LPP messages over user plane to UE.</w:t>
      </w:r>
      <w:r w:rsidRPr="009D6638">
        <w:rPr>
          <w:rFonts w:hint="eastAsia"/>
        </w:rPr>
        <w:t xml:space="preserve"> </w:t>
      </w:r>
      <w:r>
        <w:rPr>
          <w:rFonts w:hint="eastAsia"/>
        </w:rPr>
        <w:t xml:space="preserve">If the UE receives the user plane transport message including an LCS </w:t>
      </w:r>
      <w:proofErr w:type="spellStart"/>
      <w:r>
        <w:rPr>
          <w:rFonts w:hint="eastAsia"/>
        </w:rPr>
        <w:t>Corrleation</w:t>
      </w:r>
      <w:proofErr w:type="spellEnd"/>
      <w:r>
        <w:rPr>
          <w:rFonts w:hint="eastAsia"/>
        </w:rPr>
        <w:t xml:space="preserve"> ID from LMF, the UE transfers all the supplementary services messages and LPP messages related to the LCS </w:t>
      </w:r>
      <w:proofErr w:type="spellStart"/>
      <w:r>
        <w:rPr>
          <w:rFonts w:hint="eastAsia"/>
        </w:rPr>
        <w:t>Corrleation</w:t>
      </w:r>
      <w:proofErr w:type="spellEnd"/>
      <w:r>
        <w:rPr>
          <w:rFonts w:hint="eastAsia"/>
        </w:rPr>
        <w:t xml:space="preserve"> ID over the user plane.</w:t>
      </w:r>
    </w:p>
    <w:p w:rsidR="0032444A" w:rsidRDefault="0032444A" w:rsidP="0032444A">
      <w:pPr>
        <w:pStyle w:val="B2"/>
      </w:pPr>
      <w:r>
        <w:rPr>
          <w:rFonts w:hint="eastAsia"/>
        </w:rPr>
        <w:t xml:space="preserve"> </w:t>
      </w:r>
      <w:r>
        <w:t>-</w:t>
      </w:r>
      <w:r>
        <w:tab/>
      </w:r>
      <w:r>
        <w:rPr>
          <w:rFonts w:hint="eastAsia"/>
        </w:rPr>
        <w:t xml:space="preserve">During the </w:t>
      </w:r>
      <w:proofErr w:type="spellStart"/>
      <w:r>
        <w:rPr>
          <w:rFonts w:hint="eastAsia"/>
        </w:rPr>
        <w:t>postioning</w:t>
      </w:r>
      <w:proofErr w:type="spellEnd"/>
      <w:r>
        <w:rPr>
          <w:rFonts w:hint="eastAsia"/>
        </w:rPr>
        <w:t xml:space="preserve"> procedure, if the user plane positioning dedicated PDU Session is released based on the triggers described in clause</w:t>
      </w:r>
      <w:r w:rsidRPr="0032444A">
        <w:t> </w:t>
      </w:r>
      <w:r w:rsidRPr="0032444A">
        <w:rPr>
          <w:rFonts w:hint="eastAsia"/>
        </w:rPr>
        <w:t>4.3.4.2 in TS</w:t>
      </w:r>
      <w:r w:rsidRPr="0032444A">
        <w:t> </w:t>
      </w:r>
      <w:r w:rsidRPr="0032444A">
        <w:rPr>
          <w:rFonts w:hint="eastAsia"/>
        </w:rPr>
        <w:t>23.502[19]</w:t>
      </w:r>
      <w:r>
        <w:rPr>
          <w:rFonts w:hint="eastAsia"/>
        </w:rPr>
        <w:t xml:space="preserve">, the SMF invokes the </w:t>
      </w:r>
      <w:proofErr w:type="spellStart"/>
      <w:r>
        <w:rPr>
          <w:rFonts w:hint="eastAsia"/>
        </w:rPr>
        <w:t>Nsmf_PDUSession_SMContextStatusNotify</w:t>
      </w:r>
      <w:proofErr w:type="spellEnd"/>
      <w:r>
        <w:rPr>
          <w:rFonts w:hint="eastAsia"/>
        </w:rPr>
        <w:t xml:space="preserve"> service operation to AMF to notify the PDU Session status(i.e. release) and the cause. The AMF notifies the PDU Session status(i.e. release) and the cause to LMF. </w:t>
      </w:r>
      <w:r>
        <w:t>B</w:t>
      </w:r>
      <w:r>
        <w:rPr>
          <w:rFonts w:hint="eastAsia"/>
        </w:rPr>
        <w:t>ased on the notification, the LMF determines to select control plane to re-trigger the positioning procedure or to re-trigger the user plane connection establishment.</w:t>
      </w:r>
    </w:p>
    <w:p w:rsidR="0032444A" w:rsidRPr="0032444A" w:rsidRDefault="0032444A" w:rsidP="0032444A">
      <w:pPr>
        <w:ind w:leftChars="400" w:left="800"/>
        <w:rPr>
          <w:rFonts w:eastAsia="等线"/>
          <w:lang w:eastAsia="zh-CN"/>
        </w:rPr>
      </w:pPr>
      <w:r>
        <w:rPr>
          <w:lang w:eastAsia="zh-CN"/>
        </w:rPr>
        <w:t>NOTE</w:t>
      </w:r>
      <w:r>
        <w:rPr>
          <w:rFonts w:hint="eastAsia"/>
          <w:lang w:eastAsia="zh-CN"/>
        </w:rPr>
        <w:t xml:space="preserve"> X</w:t>
      </w:r>
      <w:r>
        <w:rPr>
          <w:lang w:eastAsia="zh-CN"/>
        </w:rPr>
        <w:t>:</w:t>
      </w:r>
      <w:r>
        <w:rPr>
          <w:rFonts w:eastAsiaTheme="minorEastAsia" w:hint="eastAsia"/>
          <w:lang w:eastAsia="zh-CN"/>
        </w:rPr>
        <w:t xml:space="preserve">  </w:t>
      </w:r>
      <w:r>
        <w:rPr>
          <w:rFonts w:hint="eastAsia"/>
          <w:lang w:eastAsia="zh-CN"/>
        </w:rPr>
        <w:t>As examples, if the PDU Session is released due to handover or S-NSSAI based congestion control as specified in clause</w:t>
      </w:r>
      <w:r>
        <w:rPr>
          <w:lang w:val="en-US" w:eastAsia="zh-CN"/>
        </w:rPr>
        <w:t> </w:t>
      </w:r>
      <w:r>
        <w:rPr>
          <w:rFonts w:hint="eastAsia"/>
          <w:lang w:val="en-US" w:eastAsia="zh-CN"/>
        </w:rPr>
        <w:t>6.1.6.3.8 in TS</w:t>
      </w:r>
      <w:r>
        <w:rPr>
          <w:lang w:val="en-US" w:eastAsia="zh-CN"/>
        </w:rPr>
        <w:t> </w:t>
      </w:r>
      <w:r>
        <w:rPr>
          <w:rFonts w:hint="eastAsia"/>
          <w:lang w:val="en-US" w:eastAsia="zh-CN"/>
        </w:rPr>
        <w:t xml:space="preserve">29.502[X], the LMF selects </w:t>
      </w:r>
      <w:r>
        <w:rPr>
          <w:rFonts w:hint="eastAsia"/>
          <w:lang w:eastAsia="zh-CN"/>
        </w:rPr>
        <w:t xml:space="preserve">control plane to re-trigger the </w:t>
      </w:r>
      <w:r>
        <w:rPr>
          <w:lang w:eastAsia="zh-CN"/>
        </w:rPr>
        <w:t>positioning</w:t>
      </w:r>
      <w:r>
        <w:rPr>
          <w:rFonts w:hint="eastAsia"/>
          <w:lang w:eastAsia="zh-CN"/>
        </w:rPr>
        <w:t xml:space="preserve"> procedure. If the PDU Session is released due to establish a new PDU Session with an identical PDU Session ID</w:t>
      </w:r>
      <w:r w:rsidRPr="00873508">
        <w:rPr>
          <w:rFonts w:hint="eastAsia"/>
          <w:lang w:eastAsia="zh-CN"/>
        </w:rPr>
        <w:t xml:space="preserve"> </w:t>
      </w:r>
      <w:r>
        <w:rPr>
          <w:rFonts w:hint="eastAsia"/>
          <w:lang w:eastAsia="zh-CN"/>
        </w:rPr>
        <w:t>as specified in clause</w:t>
      </w:r>
      <w:r>
        <w:rPr>
          <w:lang w:val="en-US" w:eastAsia="zh-CN"/>
        </w:rPr>
        <w:t> </w:t>
      </w:r>
      <w:r>
        <w:rPr>
          <w:rFonts w:hint="eastAsia"/>
          <w:lang w:val="en-US" w:eastAsia="zh-CN"/>
        </w:rPr>
        <w:t>6.1.6.3.8 in TS</w:t>
      </w:r>
      <w:r>
        <w:rPr>
          <w:lang w:val="en-US" w:eastAsia="zh-CN"/>
        </w:rPr>
        <w:t> </w:t>
      </w:r>
      <w:r>
        <w:rPr>
          <w:rFonts w:hint="eastAsia"/>
          <w:lang w:val="en-US" w:eastAsia="zh-CN"/>
        </w:rPr>
        <w:t>29.502[X]</w:t>
      </w:r>
      <w:r>
        <w:rPr>
          <w:rFonts w:hint="eastAsia"/>
          <w:lang w:eastAsia="zh-CN"/>
        </w:rPr>
        <w:t>, the LMF re-triggers the user plane connection establishment.</w:t>
      </w:r>
    </w:p>
    <w:p w:rsidR="000B30B4" w:rsidRDefault="001F42D7" w:rsidP="001423CC">
      <w:pPr>
        <w:rPr>
          <w:rFonts w:eastAsiaTheme="minorEastAsia"/>
          <w:lang w:eastAsia="zh-CN"/>
        </w:rPr>
      </w:pPr>
      <w:r>
        <w:rPr>
          <w:rFonts w:eastAsia="等线" w:hint="eastAsia"/>
          <w:lang w:eastAsia="zh-CN"/>
        </w:rPr>
        <w:t>The proposal is as follows.</w:t>
      </w:r>
    </w:p>
    <w:p w:rsidR="001F42D7" w:rsidRDefault="001F42D7" w:rsidP="008E70F5">
      <w:pPr>
        <w:rPr>
          <w:rFonts w:eastAsiaTheme="minorEastAsia"/>
          <w:lang w:eastAsia="zh-CN"/>
        </w:rPr>
      </w:pPr>
      <w:r w:rsidRPr="0029486C">
        <w:rPr>
          <w:rFonts w:eastAsiaTheme="minorEastAsia" w:hint="eastAsia"/>
          <w:b/>
          <w:lang w:eastAsia="zh-CN"/>
        </w:rPr>
        <w:t>Proposal#</w:t>
      </w:r>
      <w:r>
        <w:rPr>
          <w:rFonts w:eastAsiaTheme="minorEastAsia" w:hint="eastAsia"/>
          <w:b/>
          <w:lang w:eastAsia="zh-CN"/>
        </w:rPr>
        <w:t>4</w:t>
      </w:r>
      <w:r w:rsidRPr="0029486C">
        <w:rPr>
          <w:rFonts w:eastAsiaTheme="minorEastAsia" w:hint="eastAsia"/>
          <w:b/>
          <w:lang w:eastAsia="zh-CN"/>
        </w:rPr>
        <w:t>:</w:t>
      </w:r>
    </w:p>
    <w:p w:rsidR="0032444A" w:rsidRPr="0032444A" w:rsidRDefault="0032444A" w:rsidP="0032444A">
      <w:pPr>
        <w:rPr>
          <w:b/>
          <w:lang w:eastAsia="zh-CN"/>
        </w:rPr>
      </w:pPr>
      <w:r w:rsidRPr="0032444A">
        <w:rPr>
          <w:rFonts w:hint="eastAsia"/>
          <w:b/>
          <w:lang w:eastAsia="zh-CN"/>
        </w:rPr>
        <w:t xml:space="preserve">The LMF is responsible to select control plane positioning or user plane positioning for a positioning procedure to transfer the supplementary services messages and LPP messages included in the procedure based on </w:t>
      </w:r>
      <w:r w:rsidRPr="0032444A">
        <w:rPr>
          <w:b/>
          <w:lang w:eastAsia="zh-CN"/>
        </w:rPr>
        <w:t>user plane positioning capability, control plane congestion status (e.g. AMF load status)</w:t>
      </w:r>
      <w:r w:rsidRPr="0032444A">
        <w:rPr>
          <w:rFonts w:hint="eastAsia"/>
          <w:b/>
          <w:lang w:eastAsia="zh-CN"/>
        </w:rPr>
        <w:t xml:space="preserve">, UE preference on control plane and user plane positioning and other implementation factor. The UE </w:t>
      </w:r>
      <w:r w:rsidRPr="0032444A">
        <w:rPr>
          <w:b/>
          <w:lang w:eastAsia="zh-CN"/>
        </w:rPr>
        <w:t>preference</w:t>
      </w:r>
      <w:r w:rsidRPr="0032444A">
        <w:rPr>
          <w:rFonts w:hint="eastAsia"/>
          <w:b/>
          <w:lang w:eastAsia="zh-CN"/>
        </w:rPr>
        <w:t xml:space="preserve"> on control plane and user plane positioning is determined by UE based on the charging information, cause value of the user plane positioning dedicated PDU Session release, </w:t>
      </w:r>
      <w:r w:rsidR="004D2AE7">
        <w:rPr>
          <w:rFonts w:eastAsiaTheme="minorEastAsia" w:hint="eastAsia"/>
          <w:b/>
          <w:lang w:eastAsia="zh-CN"/>
        </w:rPr>
        <w:t>user plane</w:t>
      </w:r>
      <w:r w:rsidRPr="0032444A">
        <w:rPr>
          <w:rFonts w:hint="eastAsia"/>
          <w:b/>
          <w:lang w:eastAsia="zh-CN"/>
        </w:rPr>
        <w:t xml:space="preserve"> positioning capabilities and so on. The UE provides the preference along with the </w:t>
      </w:r>
      <w:r w:rsidR="004D2AE7">
        <w:rPr>
          <w:rFonts w:eastAsiaTheme="minorEastAsia" w:hint="eastAsia"/>
          <w:b/>
          <w:lang w:eastAsia="zh-CN"/>
        </w:rPr>
        <w:t>user plane</w:t>
      </w:r>
      <w:r w:rsidRPr="0032444A">
        <w:rPr>
          <w:rFonts w:hint="eastAsia"/>
          <w:b/>
          <w:lang w:eastAsia="zh-CN"/>
        </w:rPr>
        <w:t xml:space="preserve"> positioning capabilities.</w:t>
      </w:r>
      <w:bookmarkStart w:id="2" w:name="_GoBack"/>
      <w:bookmarkEnd w:id="2"/>
    </w:p>
    <w:p w:rsidR="0032444A" w:rsidRPr="0032444A" w:rsidRDefault="0032444A" w:rsidP="0032444A">
      <w:pPr>
        <w:rPr>
          <w:b/>
          <w:lang w:eastAsia="zh-CN"/>
        </w:rPr>
      </w:pPr>
      <w:r w:rsidRPr="0032444A">
        <w:rPr>
          <w:rFonts w:hint="eastAsia"/>
          <w:b/>
          <w:lang w:eastAsia="zh-CN"/>
        </w:rPr>
        <w:t xml:space="preserve">When the LMF selects control plane for a </w:t>
      </w:r>
      <w:r w:rsidRPr="0032444A">
        <w:rPr>
          <w:b/>
          <w:lang w:eastAsia="zh-CN"/>
        </w:rPr>
        <w:t>positioning</w:t>
      </w:r>
      <w:r w:rsidRPr="0032444A">
        <w:rPr>
          <w:rFonts w:hint="eastAsia"/>
          <w:b/>
          <w:lang w:eastAsia="zh-CN"/>
        </w:rPr>
        <w:t xml:space="preserve"> procedure,</w:t>
      </w:r>
    </w:p>
    <w:p w:rsidR="0032444A" w:rsidRPr="0032444A" w:rsidRDefault="0032444A" w:rsidP="0032444A">
      <w:pPr>
        <w:pStyle w:val="B1"/>
        <w:rPr>
          <w:b/>
          <w:lang w:eastAsia="zh-CN"/>
        </w:rPr>
      </w:pPr>
      <w:r w:rsidRPr="0032444A">
        <w:rPr>
          <w:b/>
        </w:rPr>
        <w:t>-</w:t>
      </w:r>
      <w:r w:rsidRPr="0032444A">
        <w:rPr>
          <w:b/>
        </w:rPr>
        <w:tab/>
      </w:r>
      <w:r w:rsidRPr="0032444A">
        <w:rPr>
          <w:rFonts w:hint="eastAsia"/>
          <w:b/>
          <w:lang w:eastAsia="zh-CN"/>
        </w:rPr>
        <w:t xml:space="preserve">The LMF sends </w:t>
      </w:r>
      <w:r w:rsidRPr="0032444A">
        <w:rPr>
          <w:rFonts w:hint="eastAsia"/>
          <w:b/>
        </w:rPr>
        <w:t>the supplementary services messages and LPP messages</w:t>
      </w:r>
      <w:r w:rsidRPr="0032444A">
        <w:rPr>
          <w:rFonts w:hint="eastAsia"/>
          <w:b/>
          <w:lang w:eastAsia="zh-CN"/>
        </w:rPr>
        <w:t xml:space="preserve"> over control plane</w:t>
      </w:r>
      <w:r w:rsidRPr="0032444A">
        <w:rPr>
          <w:rFonts w:hint="eastAsia"/>
          <w:b/>
        </w:rPr>
        <w:t xml:space="preserve"> </w:t>
      </w:r>
      <w:r w:rsidRPr="0032444A">
        <w:rPr>
          <w:rFonts w:hint="eastAsia"/>
          <w:b/>
          <w:lang w:eastAsia="zh-CN"/>
        </w:rPr>
        <w:t>to UE</w:t>
      </w:r>
      <w:r w:rsidRPr="0032444A">
        <w:rPr>
          <w:rFonts w:hint="eastAsia"/>
          <w:b/>
        </w:rPr>
        <w:t>.</w:t>
      </w:r>
      <w:r w:rsidRPr="0032444A">
        <w:rPr>
          <w:rFonts w:hint="eastAsia"/>
          <w:b/>
          <w:lang w:eastAsia="zh-CN"/>
        </w:rPr>
        <w:t xml:space="preserve"> If the UE receives the DL NAS TRANSPORT message including an LCS </w:t>
      </w:r>
      <w:proofErr w:type="spellStart"/>
      <w:r w:rsidRPr="0032444A">
        <w:rPr>
          <w:rFonts w:hint="eastAsia"/>
          <w:b/>
          <w:lang w:eastAsia="zh-CN"/>
        </w:rPr>
        <w:t>Corrleation</w:t>
      </w:r>
      <w:proofErr w:type="spellEnd"/>
      <w:r w:rsidRPr="0032444A">
        <w:rPr>
          <w:rFonts w:hint="eastAsia"/>
          <w:b/>
          <w:lang w:eastAsia="zh-CN"/>
        </w:rPr>
        <w:t xml:space="preserve"> ID, the UE transfers all the </w:t>
      </w:r>
      <w:r w:rsidRPr="0032444A">
        <w:rPr>
          <w:rFonts w:hint="eastAsia"/>
          <w:b/>
        </w:rPr>
        <w:t>supplementary services messages and LPP messages</w:t>
      </w:r>
      <w:r w:rsidRPr="0032444A">
        <w:rPr>
          <w:rFonts w:hint="eastAsia"/>
          <w:b/>
          <w:lang w:eastAsia="zh-CN"/>
        </w:rPr>
        <w:t xml:space="preserve"> related to the LCS </w:t>
      </w:r>
      <w:proofErr w:type="spellStart"/>
      <w:r w:rsidRPr="0032444A">
        <w:rPr>
          <w:rFonts w:hint="eastAsia"/>
          <w:b/>
          <w:lang w:eastAsia="zh-CN"/>
        </w:rPr>
        <w:t>Corrleation</w:t>
      </w:r>
      <w:proofErr w:type="spellEnd"/>
      <w:r w:rsidRPr="0032444A">
        <w:rPr>
          <w:rFonts w:hint="eastAsia"/>
          <w:b/>
          <w:lang w:eastAsia="zh-CN"/>
        </w:rPr>
        <w:t xml:space="preserve"> ID over</w:t>
      </w:r>
      <w:r w:rsidRPr="0032444A">
        <w:rPr>
          <w:rFonts w:hint="eastAsia"/>
          <w:b/>
        </w:rPr>
        <w:t xml:space="preserve"> the </w:t>
      </w:r>
      <w:r w:rsidRPr="0032444A">
        <w:rPr>
          <w:rFonts w:hint="eastAsia"/>
          <w:b/>
          <w:lang w:eastAsia="zh-CN"/>
        </w:rPr>
        <w:t>control</w:t>
      </w:r>
      <w:r w:rsidRPr="0032444A">
        <w:rPr>
          <w:rFonts w:hint="eastAsia"/>
          <w:b/>
        </w:rPr>
        <w:t xml:space="preserve"> plane</w:t>
      </w:r>
      <w:r w:rsidRPr="0032444A">
        <w:rPr>
          <w:rFonts w:hint="eastAsia"/>
          <w:b/>
          <w:lang w:eastAsia="zh-CN"/>
        </w:rPr>
        <w:t>.</w:t>
      </w:r>
    </w:p>
    <w:p w:rsidR="0032444A" w:rsidRPr="0032444A" w:rsidRDefault="0032444A" w:rsidP="0032444A">
      <w:pPr>
        <w:pStyle w:val="B1"/>
        <w:rPr>
          <w:b/>
          <w:lang w:eastAsia="zh-CN"/>
        </w:rPr>
      </w:pPr>
      <w:r w:rsidRPr="0032444A">
        <w:rPr>
          <w:rFonts w:hint="eastAsia"/>
          <w:b/>
        </w:rPr>
        <w:t xml:space="preserve"> </w:t>
      </w:r>
      <w:r w:rsidRPr="0032444A">
        <w:rPr>
          <w:b/>
        </w:rPr>
        <w:t>-</w:t>
      </w:r>
      <w:r w:rsidRPr="0032444A">
        <w:rPr>
          <w:b/>
        </w:rPr>
        <w:tab/>
      </w:r>
      <w:r w:rsidRPr="0032444A">
        <w:rPr>
          <w:b/>
          <w:lang w:eastAsia="zh-CN"/>
        </w:rPr>
        <w:t xml:space="preserve">During the positioning procedure, if the control plane </w:t>
      </w:r>
      <w:r w:rsidRPr="0032444A">
        <w:rPr>
          <w:rFonts w:hint="eastAsia"/>
          <w:b/>
          <w:lang w:eastAsia="zh-CN"/>
        </w:rPr>
        <w:t>transmission fails due to control plane congestion</w:t>
      </w:r>
      <w:r w:rsidRPr="0032444A">
        <w:rPr>
          <w:b/>
        </w:rPr>
        <w:t>.</w:t>
      </w:r>
      <w:r w:rsidRPr="0032444A">
        <w:rPr>
          <w:rFonts w:hint="eastAsia"/>
          <w:b/>
          <w:lang w:eastAsia="zh-CN"/>
        </w:rPr>
        <w:t xml:space="preserve"> The LMF determines to </w:t>
      </w:r>
      <w:r w:rsidRPr="0032444A">
        <w:rPr>
          <w:rFonts w:hint="eastAsia"/>
          <w:b/>
        </w:rPr>
        <w:t xml:space="preserve">select </w:t>
      </w:r>
      <w:r w:rsidRPr="0032444A">
        <w:rPr>
          <w:rFonts w:hint="eastAsia"/>
          <w:b/>
          <w:lang w:eastAsia="zh-CN"/>
        </w:rPr>
        <w:t>user plane</w:t>
      </w:r>
      <w:r w:rsidRPr="0032444A">
        <w:rPr>
          <w:rFonts w:hint="eastAsia"/>
          <w:b/>
        </w:rPr>
        <w:t xml:space="preserve"> to re-trigger the positioning procedure</w:t>
      </w:r>
      <w:r w:rsidRPr="0032444A">
        <w:rPr>
          <w:rFonts w:hint="eastAsia"/>
          <w:b/>
          <w:lang w:eastAsia="zh-CN"/>
        </w:rPr>
        <w:t xml:space="preserve"> if the user plane connection exists or re-trigger the positioning procedure over the control plane when</w:t>
      </w:r>
      <w:r w:rsidRPr="0032444A">
        <w:rPr>
          <w:b/>
          <w:lang w:eastAsia="zh-CN"/>
        </w:rPr>
        <w:t xml:space="preserve"> control plane congestion</w:t>
      </w:r>
      <w:r w:rsidRPr="0032444A">
        <w:rPr>
          <w:rFonts w:hint="eastAsia"/>
          <w:b/>
          <w:lang w:eastAsia="zh-CN"/>
        </w:rPr>
        <w:t xml:space="preserve"> ceases</w:t>
      </w:r>
      <w:r w:rsidRPr="0032444A">
        <w:rPr>
          <w:rFonts w:hint="eastAsia"/>
          <w:b/>
        </w:rPr>
        <w:t>.</w:t>
      </w:r>
    </w:p>
    <w:p w:rsidR="0032444A" w:rsidRPr="0032444A" w:rsidRDefault="0032444A" w:rsidP="0032444A">
      <w:pPr>
        <w:rPr>
          <w:b/>
          <w:lang w:eastAsia="zh-CN"/>
        </w:rPr>
      </w:pPr>
      <w:r w:rsidRPr="0032444A">
        <w:rPr>
          <w:rFonts w:hint="eastAsia"/>
          <w:b/>
          <w:lang w:eastAsia="zh-CN"/>
        </w:rPr>
        <w:t xml:space="preserve">When the user plane is selected by LMF for a </w:t>
      </w:r>
      <w:r w:rsidRPr="0032444A">
        <w:rPr>
          <w:b/>
          <w:lang w:eastAsia="zh-CN"/>
        </w:rPr>
        <w:t>positioning</w:t>
      </w:r>
      <w:r w:rsidRPr="0032444A">
        <w:rPr>
          <w:rFonts w:hint="eastAsia"/>
          <w:b/>
          <w:lang w:eastAsia="zh-CN"/>
        </w:rPr>
        <w:t xml:space="preserve"> procedure,</w:t>
      </w:r>
    </w:p>
    <w:p w:rsidR="0032444A" w:rsidRPr="0032444A" w:rsidRDefault="0032444A" w:rsidP="0032444A">
      <w:pPr>
        <w:pStyle w:val="B1"/>
        <w:rPr>
          <w:b/>
          <w:lang w:eastAsia="zh-CN"/>
        </w:rPr>
      </w:pPr>
      <w:r w:rsidRPr="0032444A">
        <w:rPr>
          <w:b/>
        </w:rPr>
        <w:lastRenderedPageBreak/>
        <w:t>-</w:t>
      </w:r>
      <w:r w:rsidRPr="0032444A">
        <w:rPr>
          <w:b/>
        </w:rPr>
        <w:tab/>
      </w:r>
      <w:r w:rsidRPr="0032444A">
        <w:rPr>
          <w:rFonts w:hint="eastAsia"/>
          <w:b/>
          <w:lang w:eastAsia="zh-CN"/>
        </w:rPr>
        <w:t xml:space="preserve">The LMF sends </w:t>
      </w:r>
      <w:r w:rsidRPr="0032444A">
        <w:rPr>
          <w:rFonts w:hint="eastAsia"/>
          <w:b/>
        </w:rPr>
        <w:t>the supplementary services messages and LPP messages</w:t>
      </w:r>
      <w:r w:rsidRPr="0032444A">
        <w:rPr>
          <w:rFonts w:hint="eastAsia"/>
          <w:b/>
          <w:lang w:eastAsia="zh-CN"/>
        </w:rPr>
        <w:t xml:space="preserve"> over user plane</w:t>
      </w:r>
      <w:r w:rsidRPr="0032444A">
        <w:rPr>
          <w:rFonts w:hint="eastAsia"/>
          <w:b/>
        </w:rPr>
        <w:t xml:space="preserve"> </w:t>
      </w:r>
      <w:r w:rsidRPr="0032444A">
        <w:rPr>
          <w:rFonts w:hint="eastAsia"/>
          <w:b/>
          <w:lang w:eastAsia="zh-CN"/>
        </w:rPr>
        <w:t>to UE</w:t>
      </w:r>
      <w:r w:rsidRPr="0032444A">
        <w:rPr>
          <w:rFonts w:hint="eastAsia"/>
          <w:b/>
        </w:rPr>
        <w:t>.</w:t>
      </w:r>
      <w:r w:rsidRPr="0032444A">
        <w:rPr>
          <w:rFonts w:hint="eastAsia"/>
          <w:b/>
          <w:lang w:eastAsia="zh-CN"/>
        </w:rPr>
        <w:t xml:space="preserve"> If the UE receives the user plane transport message including an LCS </w:t>
      </w:r>
      <w:proofErr w:type="spellStart"/>
      <w:r w:rsidRPr="0032444A">
        <w:rPr>
          <w:rFonts w:hint="eastAsia"/>
          <w:b/>
          <w:lang w:eastAsia="zh-CN"/>
        </w:rPr>
        <w:t>Corrleation</w:t>
      </w:r>
      <w:proofErr w:type="spellEnd"/>
      <w:r w:rsidRPr="0032444A">
        <w:rPr>
          <w:rFonts w:hint="eastAsia"/>
          <w:b/>
          <w:lang w:eastAsia="zh-CN"/>
        </w:rPr>
        <w:t xml:space="preserve"> ID from LMF, the UE transfers all the </w:t>
      </w:r>
      <w:r w:rsidRPr="0032444A">
        <w:rPr>
          <w:rFonts w:hint="eastAsia"/>
          <w:b/>
        </w:rPr>
        <w:t>supplementary services messages and LPP messages</w:t>
      </w:r>
      <w:r w:rsidRPr="0032444A">
        <w:rPr>
          <w:rFonts w:hint="eastAsia"/>
          <w:b/>
          <w:lang w:eastAsia="zh-CN"/>
        </w:rPr>
        <w:t xml:space="preserve"> related to the LCS </w:t>
      </w:r>
      <w:proofErr w:type="spellStart"/>
      <w:r w:rsidRPr="0032444A">
        <w:rPr>
          <w:rFonts w:hint="eastAsia"/>
          <w:b/>
          <w:lang w:eastAsia="zh-CN"/>
        </w:rPr>
        <w:t>Corrleation</w:t>
      </w:r>
      <w:proofErr w:type="spellEnd"/>
      <w:r w:rsidRPr="0032444A">
        <w:rPr>
          <w:rFonts w:hint="eastAsia"/>
          <w:b/>
          <w:lang w:eastAsia="zh-CN"/>
        </w:rPr>
        <w:t xml:space="preserve"> ID over</w:t>
      </w:r>
      <w:r w:rsidRPr="0032444A">
        <w:rPr>
          <w:rFonts w:hint="eastAsia"/>
          <w:b/>
        </w:rPr>
        <w:t xml:space="preserve"> the user plane</w:t>
      </w:r>
      <w:r w:rsidRPr="0032444A">
        <w:rPr>
          <w:rFonts w:hint="eastAsia"/>
          <w:b/>
          <w:lang w:eastAsia="zh-CN"/>
        </w:rPr>
        <w:t>.</w:t>
      </w:r>
    </w:p>
    <w:p w:rsidR="0032444A" w:rsidRPr="0032444A" w:rsidRDefault="0032444A" w:rsidP="0032444A">
      <w:pPr>
        <w:pStyle w:val="B1"/>
        <w:rPr>
          <w:b/>
          <w:lang w:eastAsia="zh-CN"/>
        </w:rPr>
      </w:pPr>
      <w:r w:rsidRPr="0032444A">
        <w:rPr>
          <w:rFonts w:hint="eastAsia"/>
          <w:b/>
        </w:rPr>
        <w:t xml:space="preserve"> </w:t>
      </w:r>
      <w:r w:rsidRPr="0032444A">
        <w:rPr>
          <w:b/>
        </w:rPr>
        <w:t>-</w:t>
      </w:r>
      <w:r w:rsidRPr="0032444A">
        <w:rPr>
          <w:b/>
        </w:rPr>
        <w:tab/>
      </w:r>
      <w:r w:rsidRPr="0032444A">
        <w:rPr>
          <w:rFonts w:hint="eastAsia"/>
          <w:b/>
          <w:lang w:eastAsia="zh-CN"/>
        </w:rPr>
        <w:t xml:space="preserve">During the </w:t>
      </w:r>
      <w:proofErr w:type="spellStart"/>
      <w:r w:rsidRPr="0032444A">
        <w:rPr>
          <w:rFonts w:hint="eastAsia"/>
          <w:b/>
          <w:lang w:eastAsia="zh-CN"/>
        </w:rPr>
        <w:t>postioning</w:t>
      </w:r>
      <w:proofErr w:type="spellEnd"/>
      <w:r w:rsidRPr="0032444A">
        <w:rPr>
          <w:rFonts w:hint="eastAsia"/>
          <w:b/>
          <w:lang w:eastAsia="zh-CN"/>
        </w:rPr>
        <w:t xml:space="preserve"> procedure, if the user plane positioning dedicated PDU Session is released based on the triggers described in clause</w:t>
      </w:r>
      <w:r w:rsidRPr="0032444A">
        <w:rPr>
          <w:b/>
          <w:lang w:val="en-US" w:eastAsia="zh-CN"/>
        </w:rPr>
        <w:t> </w:t>
      </w:r>
      <w:r w:rsidRPr="0032444A">
        <w:rPr>
          <w:rFonts w:hint="eastAsia"/>
          <w:b/>
          <w:lang w:val="en-US" w:eastAsia="zh-CN"/>
        </w:rPr>
        <w:t>4.3.4.2 in TS</w:t>
      </w:r>
      <w:r w:rsidRPr="0032444A">
        <w:rPr>
          <w:b/>
          <w:lang w:val="en-US" w:eastAsia="zh-CN"/>
        </w:rPr>
        <w:t> </w:t>
      </w:r>
      <w:r w:rsidRPr="0032444A">
        <w:rPr>
          <w:rFonts w:hint="eastAsia"/>
          <w:b/>
          <w:lang w:val="en-US" w:eastAsia="zh-CN"/>
        </w:rPr>
        <w:t>23.502[19]</w:t>
      </w:r>
      <w:r w:rsidRPr="0032444A">
        <w:rPr>
          <w:rFonts w:hint="eastAsia"/>
          <w:b/>
          <w:lang w:eastAsia="zh-CN"/>
        </w:rPr>
        <w:t xml:space="preserve">, the SMF invokes the </w:t>
      </w:r>
      <w:proofErr w:type="spellStart"/>
      <w:r w:rsidRPr="0032444A">
        <w:rPr>
          <w:rFonts w:hint="eastAsia"/>
          <w:b/>
          <w:lang w:eastAsia="zh-CN"/>
        </w:rPr>
        <w:t>Nsmf_PDUSession_SMContextStatusNotify</w:t>
      </w:r>
      <w:proofErr w:type="spellEnd"/>
      <w:r w:rsidRPr="0032444A">
        <w:rPr>
          <w:rFonts w:hint="eastAsia"/>
          <w:b/>
          <w:lang w:eastAsia="zh-CN"/>
        </w:rPr>
        <w:t xml:space="preserve"> service operation to AMF to notify the PDU Session status(i.e. release) and the cause. The AMF notifies the PDU Session </w:t>
      </w:r>
      <w:proofErr w:type="gramStart"/>
      <w:r w:rsidRPr="0032444A">
        <w:rPr>
          <w:rFonts w:hint="eastAsia"/>
          <w:b/>
          <w:lang w:eastAsia="zh-CN"/>
        </w:rPr>
        <w:t>status(</w:t>
      </w:r>
      <w:proofErr w:type="gramEnd"/>
      <w:r w:rsidRPr="0032444A">
        <w:rPr>
          <w:rFonts w:hint="eastAsia"/>
          <w:b/>
          <w:lang w:eastAsia="zh-CN"/>
        </w:rPr>
        <w:t xml:space="preserve">i.e. release) and the cause to LMF. </w:t>
      </w:r>
      <w:r w:rsidRPr="0032444A">
        <w:rPr>
          <w:b/>
          <w:lang w:eastAsia="zh-CN"/>
        </w:rPr>
        <w:t>B</w:t>
      </w:r>
      <w:r w:rsidRPr="0032444A">
        <w:rPr>
          <w:rFonts w:hint="eastAsia"/>
          <w:b/>
          <w:lang w:eastAsia="zh-CN"/>
        </w:rPr>
        <w:t xml:space="preserve">ased on the notification, the LMF determines to </w:t>
      </w:r>
      <w:r w:rsidRPr="0032444A">
        <w:rPr>
          <w:rFonts w:hint="eastAsia"/>
          <w:b/>
        </w:rPr>
        <w:t>select control plane to re-trigger the positioning procedure</w:t>
      </w:r>
      <w:r w:rsidRPr="0032444A">
        <w:rPr>
          <w:rFonts w:hint="eastAsia"/>
          <w:b/>
          <w:lang w:eastAsia="zh-CN"/>
        </w:rPr>
        <w:t xml:space="preserve"> or to re-trigger the user plane connection establishment</w:t>
      </w:r>
      <w:r w:rsidRPr="0032444A">
        <w:rPr>
          <w:rFonts w:hint="eastAsia"/>
          <w:b/>
        </w:rPr>
        <w:t>.</w:t>
      </w:r>
    </w:p>
    <w:p w:rsidR="0032444A" w:rsidRDefault="0032444A" w:rsidP="0032444A">
      <w:pPr>
        <w:pStyle w:val="NO"/>
        <w:rPr>
          <w:rFonts w:eastAsiaTheme="minorEastAsia"/>
          <w:b/>
          <w:lang w:eastAsia="zh-CN"/>
        </w:rPr>
      </w:pPr>
      <w:r w:rsidRPr="0032444A">
        <w:rPr>
          <w:b/>
          <w:lang w:eastAsia="zh-CN"/>
        </w:rPr>
        <w:t>NOTE</w:t>
      </w:r>
      <w:r w:rsidRPr="0032444A">
        <w:rPr>
          <w:rFonts w:hint="eastAsia"/>
          <w:b/>
          <w:lang w:eastAsia="zh-CN"/>
        </w:rPr>
        <w:t xml:space="preserve"> X</w:t>
      </w:r>
      <w:r w:rsidRPr="0032444A">
        <w:rPr>
          <w:b/>
          <w:lang w:eastAsia="zh-CN"/>
        </w:rPr>
        <w:t>:</w:t>
      </w:r>
      <w:r w:rsidRPr="0032444A">
        <w:rPr>
          <w:b/>
          <w:lang w:eastAsia="zh-CN"/>
        </w:rPr>
        <w:tab/>
      </w:r>
      <w:r w:rsidRPr="0032444A">
        <w:rPr>
          <w:rFonts w:hint="eastAsia"/>
          <w:b/>
          <w:lang w:eastAsia="zh-CN"/>
        </w:rPr>
        <w:t>As examples, if the PDU Session is released due to handover or S-NSSAI based congestion control as specified in clause</w:t>
      </w:r>
      <w:r w:rsidRPr="0032444A">
        <w:rPr>
          <w:b/>
          <w:lang w:val="en-US" w:eastAsia="zh-CN"/>
        </w:rPr>
        <w:t> </w:t>
      </w:r>
      <w:r w:rsidRPr="0032444A">
        <w:rPr>
          <w:rFonts w:hint="eastAsia"/>
          <w:b/>
          <w:lang w:val="en-US" w:eastAsia="zh-CN"/>
        </w:rPr>
        <w:t>6.1.6.3.8 in TS</w:t>
      </w:r>
      <w:r w:rsidRPr="0032444A">
        <w:rPr>
          <w:b/>
          <w:lang w:val="en-US" w:eastAsia="zh-CN"/>
        </w:rPr>
        <w:t> </w:t>
      </w:r>
      <w:r w:rsidRPr="0032444A">
        <w:rPr>
          <w:rFonts w:hint="eastAsia"/>
          <w:b/>
          <w:lang w:val="en-US" w:eastAsia="zh-CN"/>
        </w:rPr>
        <w:t xml:space="preserve">29.502[X], the LMF selects </w:t>
      </w:r>
      <w:r w:rsidRPr="0032444A">
        <w:rPr>
          <w:rFonts w:hint="eastAsia"/>
          <w:b/>
          <w:lang w:eastAsia="zh-CN"/>
        </w:rPr>
        <w:t xml:space="preserve">control plane to re-trigger the </w:t>
      </w:r>
      <w:r w:rsidRPr="0032444A">
        <w:rPr>
          <w:b/>
          <w:lang w:eastAsia="zh-CN"/>
        </w:rPr>
        <w:t>positioning</w:t>
      </w:r>
      <w:r w:rsidRPr="0032444A">
        <w:rPr>
          <w:rFonts w:hint="eastAsia"/>
          <w:b/>
          <w:lang w:eastAsia="zh-CN"/>
        </w:rPr>
        <w:t xml:space="preserve"> procedure. If the PDU Session is released due to establish a new PDU Session with an identical PDU Session ID as specified in clause</w:t>
      </w:r>
      <w:r w:rsidRPr="0032444A">
        <w:rPr>
          <w:b/>
          <w:lang w:val="en-US" w:eastAsia="zh-CN"/>
        </w:rPr>
        <w:t> </w:t>
      </w:r>
      <w:r w:rsidRPr="0032444A">
        <w:rPr>
          <w:rFonts w:hint="eastAsia"/>
          <w:b/>
          <w:lang w:val="en-US" w:eastAsia="zh-CN"/>
        </w:rPr>
        <w:t>6.1.6.3.8 in TS</w:t>
      </w:r>
      <w:r w:rsidRPr="0032444A">
        <w:rPr>
          <w:b/>
          <w:lang w:val="en-US" w:eastAsia="zh-CN"/>
        </w:rPr>
        <w:t> </w:t>
      </w:r>
      <w:r w:rsidRPr="0032444A">
        <w:rPr>
          <w:rFonts w:hint="eastAsia"/>
          <w:b/>
          <w:lang w:val="en-US" w:eastAsia="zh-CN"/>
        </w:rPr>
        <w:t>29.502[X]</w:t>
      </w:r>
      <w:r w:rsidRPr="0032444A">
        <w:rPr>
          <w:rFonts w:hint="eastAsia"/>
          <w:b/>
          <w:lang w:eastAsia="zh-CN"/>
        </w:rPr>
        <w:t>, the LMF re-triggers the user plane connection establishment.</w:t>
      </w:r>
    </w:p>
    <w:p w:rsidR="0032444A" w:rsidRPr="0032444A" w:rsidRDefault="0032444A" w:rsidP="0032444A">
      <w:pPr>
        <w:pStyle w:val="paragraph"/>
        <w:snapToGrid w:val="0"/>
        <w:spacing w:before="0" w:beforeAutospacing="0" w:after="120" w:afterAutospacing="0"/>
        <w:textAlignment w:val="baseline"/>
        <w:rPr>
          <w:rFonts w:eastAsia="等线"/>
          <w:color w:val="000000"/>
          <w:sz w:val="20"/>
          <w:szCs w:val="20"/>
          <w:lang w:val="en-GB" w:eastAsia="zh-CN"/>
        </w:rPr>
      </w:pPr>
    </w:p>
    <w:p w:rsidR="00D60055" w:rsidRDefault="008E70F5" w:rsidP="00D60055">
      <w:pPr>
        <w:pStyle w:val="1"/>
        <w:rPr>
          <w:rFonts w:cs="Arial"/>
        </w:rPr>
      </w:pPr>
      <w:r>
        <w:rPr>
          <w:rFonts w:eastAsia="等线" w:cs="Arial" w:hint="eastAsia"/>
          <w:lang w:eastAsia="zh-CN"/>
        </w:rPr>
        <w:t>3</w:t>
      </w:r>
      <w:r w:rsidR="00D60055" w:rsidRPr="005F4BCE">
        <w:rPr>
          <w:rFonts w:cs="Arial"/>
        </w:rPr>
        <w:t xml:space="preserve">. </w:t>
      </w:r>
      <w:r w:rsidR="00D60055">
        <w:rPr>
          <w:rFonts w:cs="Arial"/>
        </w:rPr>
        <w:t>Proposal</w:t>
      </w:r>
    </w:p>
    <w:bookmarkEnd w:id="0"/>
    <w:p w:rsidR="00254569" w:rsidRDefault="009C5E44" w:rsidP="004457C2">
      <w:pPr>
        <w:pStyle w:val="paragraph"/>
        <w:snapToGrid w:val="0"/>
        <w:spacing w:before="0" w:beforeAutospacing="0" w:after="120" w:afterAutospacing="0"/>
        <w:textAlignment w:val="baseline"/>
        <w:rPr>
          <w:rFonts w:eastAsia="等线"/>
          <w:color w:val="000000"/>
          <w:sz w:val="20"/>
          <w:szCs w:val="20"/>
          <w:lang w:val="en-GB" w:eastAsia="zh-CN"/>
        </w:rPr>
      </w:pPr>
      <w:r>
        <w:rPr>
          <w:rFonts w:eastAsia="等线"/>
          <w:color w:val="000000"/>
          <w:sz w:val="20"/>
          <w:szCs w:val="20"/>
          <w:lang w:val="en-GB" w:eastAsia="zh-CN"/>
        </w:rPr>
        <w:t>B</w:t>
      </w:r>
      <w:r>
        <w:rPr>
          <w:rFonts w:eastAsia="等线" w:hint="eastAsia"/>
          <w:color w:val="000000"/>
          <w:sz w:val="20"/>
          <w:szCs w:val="20"/>
          <w:lang w:val="en-GB" w:eastAsia="zh-CN"/>
        </w:rPr>
        <w:t xml:space="preserve">ased on </w:t>
      </w:r>
      <w:r w:rsidR="00F857A1">
        <w:rPr>
          <w:rFonts w:eastAsia="等线" w:hint="eastAsia"/>
          <w:color w:val="000000"/>
          <w:sz w:val="20"/>
          <w:szCs w:val="20"/>
          <w:lang w:val="en-GB" w:eastAsia="zh-CN"/>
        </w:rPr>
        <w:t>discussion in clause</w:t>
      </w:r>
      <w:r w:rsidR="00F857A1">
        <w:rPr>
          <w:rFonts w:eastAsia="等线"/>
          <w:color w:val="000000"/>
          <w:sz w:val="20"/>
          <w:szCs w:val="20"/>
          <w:lang w:eastAsia="zh-CN"/>
        </w:rPr>
        <w:t> </w:t>
      </w:r>
      <w:r w:rsidR="00F857A1">
        <w:rPr>
          <w:rFonts w:eastAsia="等线" w:hint="eastAsia"/>
          <w:color w:val="000000"/>
          <w:sz w:val="20"/>
          <w:szCs w:val="20"/>
          <w:lang w:eastAsia="zh-CN"/>
        </w:rPr>
        <w:t>2,</w:t>
      </w:r>
      <w:r>
        <w:rPr>
          <w:rFonts w:eastAsia="等线" w:hint="eastAsia"/>
          <w:color w:val="000000"/>
          <w:sz w:val="20"/>
          <w:szCs w:val="20"/>
          <w:lang w:val="en-GB" w:eastAsia="zh-CN"/>
        </w:rPr>
        <w:t xml:space="preserve"> </w:t>
      </w:r>
      <w:r w:rsidR="00584636">
        <w:rPr>
          <w:rFonts w:eastAsia="等线" w:hint="eastAsia"/>
          <w:color w:val="000000"/>
          <w:sz w:val="20"/>
          <w:szCs w:val="20"/>
          <w:lang w:val="en-GB" w:eastAsia="zh-CN"/>
        </w:rPr>
        <w:t>the proposal</w:t>
      </w:r>
      <w:r w:rsidR="000B30B4">
        <w:rPr>
          <w:rFonts w:eastAsia="等线" w:hint="eastAsia"/>
          <w:color w:val="000000"/>
          <w:sz w:val="20"/>
          <w:szCs w:val="20"/>
          <w:lang w:val="en-GB" w:eastAsia="zh-CN"/>
        </w:rPr>
        <w:t>s</w:t>
      </w:r>
      <w:r w:rsidR="00584636">
        <w:rPr>
          <w:rFonts w:eastAsia="等线" w:hint="eastAsia"/>
          <w:color w:val="000000"/>
          <w:sz w:val="20"/>
          <w:szCs w:val="20"/>
          <w:lang w:val="en-GB" w:eastAsia="zh-CN"/>
        </w:rPr>
        <w:t xml:space="preserve"> </w:t>
      </w:r>
      <w:r w:rsidR="000B30B4">
        <w:rPr>
          <w:rFonts w:eastAsia="等线" w:hint="eastAsia"/>
          <w:color w:val="000000"/>
          <w:sz w:val="20"/>
          <w:szCs w:val="20"/>
          <w:lang w:val="en-GB" w:eastAsia="zh-CN"/>
        </w:rPr>
        <w:t>are</w:t>
      </w:r>
      <w:r w:rsidR="00584636">
        <w:rPr>
          <w:rFonts w:eastAsia="等线" w:hint="eastAsia"/>
          <w:color w:val="000000"/>
          <w:sz w:val="20"/>
          <w:szCs w:val="20"/>
          <w:lang w:val="en-GB" w:eastAsia="zh-CN"/>
        </w:rPr>
        <w:t xml:space="preserve"> as follows.</w:t>
      </w:r>
    </w:p>
    <w:p w:rsidR="00103906" w:rsidRDefault="00584636" w:rsidP="00103906">
      <w:pPr>
        <w:pStyle w:val="paragraph"/>
        <w:numPr>
          <w:ilvl w:val="0"/>
          <w:numId w:val="32"/>
        </w:numPr>
        <w:snapToGrid w:val="0"/>
        <w:spacing w:before="0" w:beforeAutospacing="0" w:after="120" w:afterAutospacing="0"/>
        <w:textAlignment w:val="baseline"/>
        <w:rPr>
          <w:rFonts w:eastAsia="等线"/>
          <w:color w:val="000000"/>
          <w:sz w:val="20"/>
          <w:szCs w:val="20"/>
          <w:lang w:val="en-GB" w:eastAsia="zh-CN"/>
        </w:rPr>
      </w:pPr>
      <w:r>
        <w:rPr>
          <w:rFonts w:eastAsia="等线" w:hint="eastAsia"/>
          <w:color w:val="000000"/>
          <w:sz w:val="20"/>
          <w:szCs w:val="20"/>
          <w:lang w:val="en-GB" w:eastAsia="zh-CN"/>
        </w:rPr>
        <w:t>To support NR carrier phase positioning, the proposal includes:</w:t>
      </w:r>
    </w:p>
    <w:p w:rsidR="00103906" w:rsidRPr="00103906" w:rsidRDefault="00103906" w:rsidP="00103906">
      <w:pPr>
        <w:pStyle w:val="B1"/>
        <w:ind w:left="0" w:firstLine="0"/>
        <w:rPr>
          <w:rFonts w:eastAsia="等线"/>
          <w:lang w:eastAsia="zh-CN"/>
        </w:rPr>
      </w:pPr>
      <w:r w:rsidRPr="00103906">
        <w:rPr>
          <w:rFonts w:eastAsiaTheme="minorEastAsia" w:hint="eastAsia"/>
          <w:lang w:eastAsia="zh-CN"/>
        </w:rPr>
        <w:t>Proposal#1: to support network assisted positioning based on target UE measurements and PRU measurements in indicated time window(s) when the serving LMF of target UE and the serving LMF of PRU are different LMFs</w:t>
      </w:r>
      <w:r w:rsidRPr="00103906">
        <w:rPr>
          <w:rFonts w:eastAsia="等线" w:hint="eastAsia"/>
          <w:lang w:eastAsia="zh-CN"/>
        </w:rPr>
        <w:t>,</w:t>
      </w:r>
    </w:p>
    <w:p w:rsidR="00103906" w:rsidRPr="00103906" w:rsidRDefault="00103906" w:rsidP="00103906">
      <w:pPr>
        <w:pStyle w:val="B1"/>
        <w:rPr>
          <w:rFonts w:eastAsiaTheme="minorEastAsia"/>
          <w:lang w:eastAsia="zh-CN"/>
        </w:rPr>
      </w:pPr>
      <w:r w:rsidRPr="00103906">
        <w:t>-</w:t>
      </w:r>
      <w:r w:rsidRPr="00103906">
        <w:tab/>
      </w:r>
      <w:r w:rsidRPr="00103906">
        <w:rPr>
          <w:rFonts w:eastAsiaTheme="minorEastAsia" w:hint="eastAsia"/>
          <w:lang w:eastAsia="zh-CN"/>
        </w:rPr>
        <w:t>The serving LMF of target UE determines the positioning method and the time window(s), selects TRPs</w:t>
      </w:r>
      <w:r w:rsidRPr="00103906">
        <w:rPr>
          <w:rFonts w:hint="eastAsia"/>
        </w:rPr>
        <w:t xml:space="preserve"> </w:t>
      </w:r>
      <w:r w:rsidRPr="00103906">
        <w:rPr>
          <w:rFonts w:eastAsiaTheme="minorEastAsia" w:hint="eastAsia"/>
          <w:lang w:eastAsia="zh-CN"/>
        </w:rPr>
        <w:t xml:space="preserve">which are responsible to measure the UL SRS from target UE and PRU in the indicated time window(s). </w:t>
      </w:r>
    </w:p>
    <w:p w:rsidR="00103906" w:rsidRPr="00103906" w:rsidRDefault="00103906" w:rsidP="00103906">
      <w:pPr>
        <w:pStyle w:val="B1"/>
        <w:rPr>
          <w:rFonts w:eastAsiaTheme="minorEastAsia"/>
          <w:lang w:eastAsia="zh-CN"/>
        </w:rPr>
      </w:pPr>
      <w:r w:rsidRPr="00103906">
        <w:rPr>
          <w:rFonts w:eastAsiaTheme="minorEastAsia"/>
          <w:lang w:eastAsia="zh-CN"/>
        </w:rPr>
        <w:t>-</w:t>
      </w:r>
      <w:r w:rsidRPr="00103906">
        <w:rPr>
          <w:rFonts w:eastAsiaTheme="minorEastAsia"/>
          <w:lang w:eastAsia="zh-CN"/>
        </w:rPr>
        <w:tab/>
      </w:r>
      <w:r w:rsidRPr="00103906">
        <w:rPr>
          <w:rFonts w:eastAsiaTheme="minorEastAsia" w:hint="eastAsia"/>
          <w:lang w:eastAsia="zh-CN"/>
        </w:rPr>
        <w:t>The serving LMF of target UE provides the positioning method, time window(s) (i.e. Time Window Information SRS List and Time Window Information Measurement List specified in TS</w:t>
      </w:r>
      <w:r w:rsidRPr="00103906">
        <w:rPr>
          <w:rFonts w:eastAsiaTheme="minorEastAsia"/>
          <w:lang w:eastAsia="zh-CN"/>
        </w:rPr>
        <w:t> </w:t>
      </w:r>
      <w:r w:rsidRPr="00103906">
        <w:rPr>
          <w:rFonts w:eastAsiaTheme="minorEastAsia" w:hint="eastAsia"/>
          <w:lang w:eastAsia="zh-CN"/>
        </w:rPr>
        <w:t>38.455), and the identifier of the selected TRPs to the serving LMF of PRU</w:t>
      </w:r>
      <w:r w:rsidRPr="00103906">
        <w:rPr>
          <w:rFonts w:hint="eastAsia"/>
        </w:rPr>
        <w:t>.</w:t>
      </w:r>
    </w:p>
    <w:p w:rsidR="00103906" w:rsidRPr="00103906" w:rsidRDefault="00103906" w:rsidP="00103906">
      <w:pPr>
        <w:pStyle w:val="B1"/>
        <w:rPr>
          <w:rFonts w:eastAsiaTheme="minorEastAsia"/>
          <w:lang w:eastAsia="zh-CN"/>
        </w:rPr>
      </w:pPr>
      <w:r w:rsidRPr="00103906">
        <w:rPr>
          <w:rFonts w:eastAsiaTheme="minorEastAsia"/>
          <w:lang w:eastAsia="zh-CN"/>
        </w:rPr>
        <w:t>-</w:t>
      </w:r>
      <w:r w:rsidRPr="00103906">
        <w:rPr>
          <w:rFonts w:eastAsiaTheme="minorEastAsia"/>
          <w:lang w:eastAsia="zh-CN"/>
        </w:rPr>
        <w:tab/>
      </w:r>
      <w:r w:rsidRPr="00103906">
        <w:rPr>
          <w:rFonts w:eastAsiaTheme="minorEastAsia" w:hint="eastAsia"/>
          <w:lang w:eastAsia="zh-CN"/>
        </w:rPr>
        <w:t xml:space="preserve">Based on the received information, the serving LMF of PRU selects PRU(s), triggers network assisted positioning for the selected PRU(s) towards the selected TRPs, and returns the measurements related to PRU(s) in the indicated time window(s) </w:t>
      </w:r>
      <w:r w:rsidRPr="00103906">
        <w:rPr>
          <w:rFonts w:eastAsiaTheme="minorEastAsia"/>
          <w:lang w:eastAsia="zh-CN"/>
        </w:rPr>
        <w:t>to the</w:t>
      </w:r>
      <w:r w:rsidRPr="00103906">
        <w:rPr>
          <w:rFonts w:eastAsiaTheme="minorEastAsia" w:hint="eastAsia"/>
          <w:lang w:eastAsia="zh-CN"/>
        </w:rPr>
        <w:t xml:space="preserve"> serving LMF of target UE.</w:t>
      </w:r>
    </w:p>
    <w:p w:rsidR="00103906" w:rsidRPr="00103906" w:rsidRDefault="00103906" w:rsidP="00103906">
      <w:pPr>
        <w:pStyle w:val="B1"/>
        <w:rPr>
          <w:rFonts w:eastAsiaTheme="minorEastAsia"/>
          <w:lang w:eastAsia="zh-CN"/>
        </w:rPr>
      </w:pPr>
      <w:r w:rsidRPr="00103906">
        <w:rPr>
          <w:rFonts w:eastAsiaTheme="minorEastAsia"/>
          <w:lang w:eastAsia="zh-CN"/>
        </w:rPr>
        <w:t>-</w:t>
      </w:r>
      <w:r w:rsidRPr="00103906">
        <w:rPr>
          <w:rFonts w:eastAsiaTheme="minorEastAsia"/>
          <w:lang w:eastAsia="zh-CN"/>
        </w:rPr>
        <w:tab/>
      </w:r>
      <w:r w:rsidRPr="00103906">
        <w:rPr>
          <w:rFonts w:eastAsiaTheme="minorEastAsia" w:hint="eastAsia"/>
          <w:lang w:eastAsia="zh-CN"/>
        </w:rPr>
        <w:t xml:space="preserve">The serving LMF of target UE is </w:t>
      </w:r>
      <w:r w:rsidRPr="00103906">
        <w:rPr>
          <w:rFonts w:eastAsiaTheme="minorEastAsia"/>
          <w:lang w:eastAsia="zh-CN"/>
        </w:rPr>
        <w:t>responsible</w:t>
      </w:r>
      <w:r w:rsidRPr="00103906">
        <w:rPr>
          <w:rFonts w:eastAsiaTheme="minorEastAsia" w:hint="eastAsia"/>
          <w:lang w:eastAsia="zh-CN"/>
        </w:rPr>
        <w:t xml:space="preserve"> to calculate the location of target UE based on the measurements related to target UE and measurements related to the PRU.</w:t>
      </w:r>
    </w:p>
    <w:p w:rsidR="00103906" w:rsidRPr="00103906" w:rsidRDefault="00103906" w:rsidP="00103906">
      <w:pPr>
        <w:pStyle w:val="B1"/>
        <w:ind w:left="0" w:firstLine="0"/>
        <w:rPr>
          <w:rFonts w:eastAsiaTheme="minorEastAsia"/>
          <w:lang w:eastAsia="zh-CN"/>
        </w:rPr>
      </w:pPr>
      <w:r w:rsidRPr="00103906">
        <w:rPr>
          <w:rFonts w:eastAsiaTheme="minorEastAsia" w:hint="eastAsia"/>
          <w:lang w:eastAsia="zh-CN"/>
        </w:rPr>
        <w:t>Proposal#2: to support UE assisted positioning based on target UE measurements and PRU measurements in indicated time window(s) when the serving LMF of target UE and the serving LMF of PRU are different LMFs,</w:t>
      </w:r>
    </w:p>
    <w:p w:rsidR="00103906" w:rsidRPr="00103906" w:rsidRDefault="00103906" w:rsidP="00103906">
      <w:pPr>
        <w:pStyle w:val="B1"/>
        <w:rPr>
          <w:rFonts w:eastAsiaTheme="minorEastAsia"/>
          <w:lang w:eastAsia="zh-CN"/>
        </w:rPr>
      </w:pPr>
      <w:r w:rsidRPr="00103906">
        <w:t>-</w:t>
      </w:r>
      <w:r w:rsidRPr="00103906">
        <w:tab/>
      </w:r>
      <w:r w:rsidRPr="00103906">
        <w:rPr>
          <w:rFonts w:eastAsiaTheme="minorEastAsia" w:hint="eastAsia"/>
          <w:lang w:eastAsia="zh-CN"/>
        </w:rPr>
        <w:t>The serving LMF of target UE determines the positioning method and the time window(s)</w:t>
      </w:r>
      <w:r w:rsidR="0027553C" w:rsidRPr="0027553C">
        <w:rPr>
          <w:rFonts w:eastAsiaTheme="minorEastAsia" w:hint="eastAsia"/>
          <w:lang w:eastAsia="zh-CN"/>
        </w:rPr>
        <w:t xml:space="preserve"> </w:t>
      </w:r>
      <w:r w:rsidR="0027553C" w:rsidRPr="00103906">
        <w:rPr>
          <w:rFonts w:eastAsiaTheme="minorEastAsia" w:hint="eastAsia"/>
          <w:lang w:eastAsia="zh-CN"/>
        </w:rPr>
        <w:t>(i.e. NR-DL-PRS-</w:t>
      </w:r>
      <w:proofErr w:type="spellStart"/>
      <w:r w:rsidR="0027553C" w:rsidRPr="00103906">
        <w:rPr>
          <w:rFonts w:eastAsiaTheme="minorEastAsia" w:hint="eastAsia"/>
          <w:lang w:eastAsia="zh-CN"/>
        </w:rPr>
        <w:t>MeasurementTimeWindowsConfig</w:t>
      </w:r>
      <w:proofErr w:type="spellEnd"/>
      <w:r w:rsidR="0027553C" w:rsidRPr="00103906">
        <w:rPr>
          <w:rFonts w:eastAsiaTheme="minorEastAsia" w:hint="eastAsia"/>
          <w:lang w:eastAsia="zh-CN"/>
        </w:rPr>
        <w:t xml:space="preserve"> specified in TS</w:t>
      </w:r>
      <w:r w:rsidR="0027553C" w:rsidRPr="00103906">
        <w:rPr>
          <w:rFonts w:eastAsiaTheme="minorEastAsia"/>
          <w:lang w:val="en-US" w:eastAsia="zh-CN"/>
        </w:rPr>
        <w:t> </w:t>
      </w:r>
      <w:r w:rsidR="0027553C" w:rsidRPr="00103906">
        <w:rPr>
          <w:rFonts w:eastAsiaTheme="minorEastAsia" w:hint="eastAsia"/>
          <w:lang w:val="en-US" w:eastAsia="zh-CN"/>
        </w:rPr>
        <w:t>37.355</w:t>
      </w:r>
      <w:r w:rsidR="0027553C" w:rsidRPr="00103906">
        <w:rPr>
          <w:rFonts w:eastAsiaTheme="minorEastAsia" w:hint="eastAsia"/>
          <w:lang w:eastAsia="zh-CN"/>
        </w:rPr>
        <w:t>)</w:t>
      </w:r>
      <w:r w:rsidRPr="00103906">
        <w:rPr>
          <w:rFonts w:eastAsiaTheme="minorEastAsia" w:hint="eastAsia"/>
          <w:lang w:eastAsia="zh-CN"/>
        </w:rPr>
        <w:t xml:space="preserve">. </w:t>
      </w:r>
    </w:p>
    <w:p w:rsidR="00103906" w:rsidRPr="00103906" w:rsidRDefault="00103906" w:rsidP="00103906">
      <w:pPr>
        <w:pStyle w:val="B1"/>
        <w:rPr>
          <w:rFonts w:eastAsiaTheme="minorEastAsia"/>
          <w:lang w:eastAsia="zh-CN"/>
        </w:rPr>
      </w:pPr>
      <w:r w:rsidRPr="00103906">
        <w:rPr>
          <w:rFonts w:eastAsiaTheme="minorEastAsia"/>
          <w:lang w:eastAsia="zh-CN"/>
        </w:rPr>
        <w:t>-</w:t>
      </w:r>
      <w:r w:rsidRPr="00103906">
        <w:rPr>
          <w:rFonts w:eastAsiaTheme="minorEastAsia"/>
          <w:lang w:eastAsia="zh-CN"/>
        </w:rPr>
        <w:tab/>
      </w:r>
      <w:r w:rsidRPr="00103906">
        <w:rPr>
          <w:rFonts w:eastAsiaTheme="minorEastAsia" w:hint="eastAsia"/>
          <w:lang w:eastAsia="zh-CN"/>
        </w:rPr>
        <w:t>The serving LMF of target UE provides the positioning method</w:t>
      </w:r>
      <w:r w:rsidR="0027553C">
        <w:rPr>
          <w:rFonts w:eastAsiaTheme="minorEastAsia" w:hint="eastAsia"/>
          <w:lang w:eastAsia="zh-CN"/>
        </w:rPr>
        <w:t xml:space="preserve"> and the</w:t>
      </w:r>
      <w:r w:rsidRPr="00103906">
        <w:rPr>
          <w:rFonts w:eastAsiaTheme="minorEastAsia" w:hint="eastAsia"/>
          <w:lang w:eastAsia="zh-CN"/>
        </w:rPr>
        <w:t xml:space="preserve"> time window(s) (i.e. NR-DL-PRS-</w:t>
      </w:r>
      <w:proofErr w:type="spellStart"/>
      <w:r w:rsidRPr="00103906">
        <w:rPr>
          <w:rFonts w:eastAsiaTheme="minorEastAsia" w:hint="eastAsia"/>
          <w:lang w:eastAsia="zh-CN"/>
        </w:rPr>
        <w:t>MeasurementTimeWindowsConfig</w:t>
      </w:r>
      <w:proofErr w:type="spellEnd"/>
      <w:r w:rsidRPr="00103906">
        <w:rPr>
          <w:rFonts w:eastAsiaTheme="minorEastAsia" w:hint="eastAsia"/>
          <w:lang w:eastAsia="zh-CN"/>
        </w:rPr>
        <w:t xml:space="preserve"> specified in TS</w:t>
      </w:r>
      <w:r w:rsidRPr="00103906">
        <w:rPr>
          <w:rFonts w:eastAsiaTheme="minorEastAsia"/>
          <w:lang w:val="en-US" w:eastAsia="zh-CN"/>
        </w:rPr>
        <w:t> </w:t>
      </w:r>
      <w:r w:rsidRPr="00103906">
        <w:rPr>
          <w:rFonts w:eastAsiaTheme="minorEastAsia" w:hint="eastAsia"/>
          <w:lang w:val="en-US" w:eastAsia="zh-CN"/>
        </w:rPr>
        <w:t>37.355</w:t>
      </w:r>
      <w:r w:rsidRPr="00103906">
        <w:rPr>
          <w:rFonts w:eastAsiaTheme="minorEastAsia" w:hint="eastAsia"/>
          <w:lang w:eastAsia="zh-CN"/>
        </w:rPr>
        <w:t>) to the serving LMF of PRU</w:t>
      </w:r>
      <w:r w:rsidRPr="00103906">
        <w:rPr>
          <w:rFonts w:hint="eastAsia"/>
        </w:rPr>
        <w:t>.</w:t>
      </w:r>
    </w:p>
    <w:p w:rsidR="00103906" w:rsidRPr="00103906" w:rsidRDefault="00103906" w:rsidP="00103906">
      <w:pPr>
        <w:pStyle w:val="B1"/>
        <w:rPr>
          <w:rFonts w:eastAsiaTheme="minorEastAsia"/>
          <w:lang w:eastAsia="zh-CN"/>
        </w:rPr>
      </w:pPr>
      <w:r w:rsidRPr="00103906">
        <w:rPr>
          <w:rFonts w:eastAsiaTheme="minorEastAsia"/>
          <w:lang w:eastAsia="zh-CN"/>
        </w:rPr>
        <w:t>-</w:t>
      </w:r>
      <w:r w:rsidRPr="00103906">
        <w:rPr>
          <w:rFonts w:eastAsiaTheme="minorEastAsia"/>
          <w:lang w:eastAsia="zh-CN"/>
        </w:rPr>
        <w:tab/>
      </w:r>
      <w:r w:rsidRPr="00103906">
        <w:rPr>
          <w:rFonts w:eastAsiaTheme="minorEastAsia" w:hint="eastAsia"/>
          <w:lang w:eastAsia="zh-CN"/>
        </w:rPr>
        <w:t xml:space="preserve">Based on the received information, the serving LMF of PRU selects PRU(s), triggers UE assisted positioning for the selected PRU(s), and returns the measurements related to PRU(s) in the indicated time window(s) </w:t>
      </w:r>
      <w:r w:rsidRPr="00103906">
        <w:rPr>
          <w:rFonts w:eastAsiaTheme="minorEastAsia"/>
          <w:lang w:eastAsia="zh-CN"/>
        </w:rPr>
        <w:t>to the</w:t>
      </w:r>
      <w:r w:rsidRPr="00103906">
        <w:rPr>
          <w:rFonts w:eastAsiaTheme="minorEastAsia" w:hint="eastAsia"/>
          <w:lang w:eastAsia="zh-CN"/>
        </w:rPr>
        <w:t xml:space="preserve"> serving LMF of target UE.</w:t>
      </w:r>
    </w:p>
    <w:p w:rsidR="00103906" w:rsidRPr="00103906" w:rsidRDefault="00103906" w:rsidP="00103906">
      <w:pPr>
        <w:pStyle w:val="B1"/>
        <w:rPr>
          <w:rFonts w:eastAsiaTheme="minorEastAsia"/>
          <w:lang w:eastAsia="zh-CN"/>
        </w:rPr>
      </w:pPr>
      <w:r w:rsidRPr="00103906">
        <w:rPr>
          <w:rFonts w:eastAsiaTheme="minorEastAsia"/>
          <w:lang w:eastAsia="zh-CN"/>
        </w:rPr>
        <w:t>-</w:t>
      </w:r>
      <w:r w:rsidRPr="00103906">
        <w:rPr>
          <w:rFonts w:eastAsiaTheme="minorEastAsia"/>
          <w:lang w:eastAsia="zh-CN"/>
        </w:rPr>
        <w:tab/>
      </w:r>
      <w:r w:rsidRPr="00103906">
        <w:rPr>
          <w:rFonts w:eastAsiaTheme="minorEastAsia" w:hint="eastAsia"/>
          <w:lang w:eastAsia="zh-CN"/>
        </w:rPr>
        <w:t xml:space="preserve">The serving LMF of target UE is </w:t>
      </w:r>
      <w:r w:rsidRPr="00103906">
        <w:rPr>
          <w:rFonts w:eastAsiaTheme="minorEastAsia"/>
          <w:lang w:eastAsia="zh-CN"/>
        </w:rPr>
        <w:t>responsible</w:t>
      </w:r>
      <w:r w:rsidRPr="00103906">
        <w:rPr>
          <w:rFonts w:eastAsiaTheme="minorEastAsia" w:hint="eastAsia"/>
          <w:lang w:eastAsia="zh-CN"/>
        </w:rPr>
        <w:t xml:space="preserve"> to calculate the location of target UE based on the measurements related to target UE and measurements related to the PRU.</w:t>
      </w:r>
    </w:p>
    <w:p w:rsidR="00103906" w:rsidRPr="00103906" w:rsidRDefault="00103906" w:rsidP="00103906">
      <w:pPr>
        <w:pStyle w:val="B1"/>
        <w:ind w:left="0" w:firstLine="0"/>
        <w:rPr>
          <w:rFonts w:eastAsia="等线"/>
          <w:lang w:val="en-US" w:eastAsia="zh-CN"/>
        </w:rPr>
      </w:pPr>
      <w:r w:rsidRPr="00103906">
        <w:rPr>
          <w:rFonts w:eastAsiaTheme="minorEastAsia" w:hint="eastAsia"/>
          <w:lang w:eastAsia="zh-CN"/>
        </w:rPr>
        <w:t xml:space="preserve">Proposal#3: When the LMF determines to use UE-based positioning and to use PRU to improve the positioning result, the LMF provides the PRU measurements, the timestamp </w:t>
      </w:r>
      <w:r w:rsidRPr="00103906">
        <w:rPr>
          <w:rFonts w:eastAsiaTheme="minorEastAsia"/>
          <w:lang w:eastAsia="zh-CN"/>
        </w:rPr>
        <w:t>associated</w:t>
      </w:r>
      <w:r w:rsidRPr="00103906">
        <w:rPr>
          <w:rFonts w:eastAsiaTheme="minorEastAsia" w:hint="eastAsia"/>
          <w:lang w:eastAsia="zh-CN"/>
        </w:rPr>
        <w:t xml:space="preserve"> with the measurements and the PRU location to target UE. The target UE uses the information to calculate location.</w:t>
      </w:r>
    </w:p>
    <w:p w:rsidR="00584636" w:rsidRDefault="00584636" w:rsidP="00103906">
      <w:pPr>
        <w:pStyle w:val="paragraph"/>
        <w:numPr>
          <w:ilvl w:val="0"/>
          <w:numId w:val="32"/>
        </w:numPr>
        <w:snapToGrid w:val="0"/>
        <w:spacing w:before="0" w:beforeAutospacing="0" w:after="120" w:afterAutospacing="0"/>
        <w:textAlignment w:val="baseline"/>
        <w:rPr>
          <w:rFonts w:eastAsia="等线"/>
          <w:color w:val="000000"/>
          <w:sz w:val="20"/>
          <w:szCs w:val="20"/>
          <w:lang w:val="en-GB" w:eastAsia="zh-CN"/>
        </w:rPr>
      </w:pPr>
      <w:r>
        <w:rPr>
          <w:rFonts w:eastAsia="等线" w:hint="eastAsia"/>
          <w:color w:val="000000"/>
          <w:sz w:val="20"/>
          <w:szCs w:val="20"/>
          <w:lang w:val="en-GB" w:eastAsia="zh-CN"/>
        </w:rPr>
        <w:t>To support</w:t>
      </w:r>
      <w:r w:rsidR="0032444A">
        <w:rPr>
          <w:rFonts w:eastAsia="等线" w:hint="eastAsia"/>
          <w:color w:val="000000"/>
          <w:sz w:val="20"/>
          <w:szCs w:val="20"/>
          <w:lang w:val="en-GB" w:eastAsia="zh-CN"/>
        </w:rPr>
        <w:t xml:space="preserve"> one transmission path used for one positioning procedure</w:t>
      </w:r>
      <w:r>
        <w:rPr>
          <w:rFonts w:eastAsia="等线" w:hint="eastAsia"/>
          <w:color w:val="000000"/>
          <w:sz w:val="20"/>
          <w:szCs w:val="20"/>
          <w:lang w:val="en-GB" w:eastAsia="zh-CN"/>
        </w:rPr>
        <w:t>, the proposal includes:</w:t>
      </w:r>
    </w:p>
    <w:p w:rsidR="0032444A" w:rsidRPr="0032444A" w:rsidRDefault="0032444A" w:rsidP="0032444A">
      <w:pPr>
        <w:pStyle w:val="B1"/>
        <w:ind w:left="0" w:firstLine="0"/>
        <w:rPr>
          <w:rFonts w:eastAsiaTheme="minorEastAsia"/>
          <w:lang w:eastAsia="zh-CN"/>
        </w:rPr>
      </w:pPr>
      <w:r w:rsidRPr="0032444A">
        <w:rPr>
          <w:rFonts w:eastAsiaTheme="minorEastAsia" w:hint="eastAsia"/>
          <w:lang w:eastAsia="zh-CN"/>
        </w:rPr>
        <w:lastRenderedPageBreak/>
        <w:t xml:space="preserve">The LMF is responsible to select control plane positioning or user plane positioning for a positioning procedure to transfer the supplementary services messages and LPP messages included in the procedure based on </w:t>
      </w:r>
      <w:r w:rsidRPr="0032444A">
        <w:rPr>
          <w:rFonts w:eastAsiaTheme="minorEastAsia"/>
          <w:lang w:eastAsia="zh-CN"/>
        </w:rPr>
        <w:t>user plane positioning capability, control plane congestion status (e.g. AMF load status)</w:t>
      </w:r>
      <w:r w:rsidRPr="0032444A">
        <w:rPr>
          <w:rFonts w:eastAsiaTheme="minorEastAsia" w:hint="eastAsia"/>
          <w:lang w:eastAsia="zh-CN"/>
        </w:rPr>
        <w:t xml:space="preserve">, UE preference on control plane and user plane positioning and other implementation factor. The UE </w:t>
      </w:r>
      <w:r w:rsidRPr="0032444A">
        <w:rPr>
          <w:rFonts w:eastAsiaTheme="minorEastAsia"/>
          <w:lang w:eastAsia="zh-CN"/>
        </w:rPr>
        <w:t>preference</w:t>
      </w:r>
      <w:r w:rsidRPr="0032444A">
        <w:rPr>
          <w:rFonts w:eastAsiaTheme="minorEastAsia" w:hint="eastAsia"/>
          <w:lang w:eastAsia="zh-CN"/>
        </w:rPr>
        <w:t xml:space="preserve"> on control plane and user plane positioning is determined by UE based on the charging information, cause value of the user plane positioning dedicated PDU Session release, UE positioning capabilities and so on. The UE provides the preference along with the UE positioning capabilities.</w:t>
      </w:r>
    </w:p>
    <w:p w:rsidR="0032444A" w:rsidRPr="0032444A" w:rsidRDefault="0032444A" w:rsidP="0032444A">
      <w:pPr>
        <w:pStyle w:val="B1"/>
        <w:ind w:left="0" w:firstLine="0"/>
        <w:rPr>
          <w:rFonts w:eastAsiaTheme="minorEastAsia"/>
          <w:lang w:eastAsia="zh-CN"/>
        </w:rPr>
      </w:pPr>
      <w:r w:rsidRPr="0032444A">
        <w:rPr>
          <w:rFonts w:eastAsiaTheme="minorEastAsia" w:hint="eastAsia"/>
          <w:lang w:eastAsia="zh-CN"/>
        </w:rPr>
        <w:t xml:space="preserve">When the LMF selects control plane for a </w:t>
      </w:r>
      <w:r w:rsidRPr="0032444A">
        <w:rPr>
          <w:rFonts w:eastAsiaTheme="minorEastAsia"/>
          <w:lang w:eastAsia="zh-CN"/>
        </w:rPr>
        <w:t>positioning</w:t>
      </w:r>
      <w:r w:rsidRPr="0032444A">
        <w:rPr>
          <w:rFonts w:eastAsiaTheme="minorEastAsia" w:hint="eastAsia"/>
          <w:lang w:eastAsia="zh-CN"/>
        </w:rPr>
        <w:t xml:space="preserve"> procedure,</w:t>
      </w:r>
    </w:p>
    <w:p w:rsidR="0032444A" w:rsidRPr="0032444A" w:rsidRDefault="0032444A" w:rsidP="0032444A">
      <w:pPr>
        <w:pStyle w:val="B1"/>
      </w:pPr>
      <w:r w:rsidRPr="0032444A">
        <w:t>-</w:t>
      </w:r>
      <w:r w:rsidRPr="0032444A">
        <w:tab/>
      </w:r>
      <w:r w:rsidRPr="0032444A">
        <w:rPr>
          <w:rFonts w:hint="eastAsia"/>
        </w:rPr>
        <w:t xml:space="preserve">The LMF sends the supplementary services messages and LPP messages over control plane to UE. If the UE receives the DL NAS TRANSPORT message including an LCS </w:t>
      </w:r>
      <w:proofErr w:type="spellStart"/>
      <w:r w:rsidRPr="0032444A">
        <w:rPr>
          <w:rFonts w:hint="eastAsia"/>
        </w:rPr>
        <w:t>Corrleation</w:t>
      </w:r>
      <w:proofErr w:type="spellEnd"/>
      <w:r w:rsidRPr="0032444A">
        <w:rPr>
          <w:rFonts w:hint="eastAsia"/>
        </w:rPr>
        <w:t xml:space="preserve"> ID, the UE transfers all the supplementary services messages and LPP messages related to the LCS </w:t>
      </w:r>
      <w:proofErr w:type="spellStart"/>
      <w:r w:rsidRPr="0032444A">
        <w:rPr>
          <w:rFonts w:hint="eastAsia"/>
        </w:rPr>
        <w:t>Corrleation</w:t>
      </w:r>
      <w:proofErr w:type="spellEnd"/>
      <w:r w:rsidRPr="0032444A">
        <w:rPr>
          <w:rFonts w:hint="eastAsia"/>
        </w:rPr>
        <w:t xml:space="preserve"> ID over the control plane.</w:t>
      </w:r>
    </w:p>
    <w:p w:rsidR="0032444A" w:rsidRPr="0032444A" w:rsidRDefault="0032444A" w:rsidP="0032444A">
      <w:pPr>
        <w:pStyle w:val="B1"/>
      </w:pPr>
      <w:r w:rsidRPr="0032444A">
        <w:rPr>
          <w:rFonts w:hint="eastAsia"/>
        </w:rPr>
        <w:t xml:space="preserve"> </w:t>
      </w:r>
      <w:r w:rsidRPr="0032444A">
        <w:t>-</w:t>
      </w:r>
      <w:r w:rsidRPr="0032444A">
        <w:tab/>
        <w:t xml:space="preserve">During the positioning procedure, if the control plane </w:t>
      </w:r>
      <w:r w:rsidRPr="0032444A">
        <w:rPr>
          <w:rFonts w:hint="eastAsia"/>
        </w:rPr>
        <w:t>transmission fails due to control plane congestion</w:t>
      </w:r>
      <w:r w:rsidRPr="0032444A">
        <w:t>.</w:t>
      </w:r>
      <w:r w:rsidRPr="0032444A">
        <w:rPr>
          <w:rFonts w:hint="eastAsia"/>
        </w:rPr>
        <w:t xml:space="preserve"> The LMF determines to select user plane to re-trigger the positioning procedure if the user plane connection exists or re-trigger the positioning procedure over the control plane when</w:t>
      </w:r>
      <w:r w:rsidRPr="0032444A">
        <w:t xml:space="preserve"> control plane congestion</w:t>
      </w:r>
      <w:r w:rsidRPr="0032444A">
        <w:rPr>
          <w:rFonts w:hint="eastAsia"/>
        </w:rPr>
        <w:t xml:space="preserve"> ceases.</w:t>
      </w:r>
    </w:p>
    <w:p w:rsidR="0032444A" w:rsidRPr="0032444A" w:rsidRDefault="0032444A" w:rsidP="0032444A">
      <w:pPr>
        <w:pStyle w:val="B1"/>
        <w:ind w:left="0" w:firstLine="0"/>
        <w:rPr>
          <w:rFonts w:eastAsiaTheme="minorEastAsia"/>
          <w:lang w:eastAsia="zh-CN"/>
        </w:rPr>
      </w:pPr>
      <w:r w:rsidRPr="0032444A">
        <w:rPr>
          <w:rFonts w:eastAsiaTheme="minorEastAsia" w:hint="eastAsia"/>
          <w:lang w:eastAsia="zh-CN"/>
        </w:rPr>
        <w:t xml:space="preserve">When the user plane is selected by LMF for a </w:t>
      </w:r>
      <w:r w:rsidRPr="0032444A">
        <w:rPr>
          <w:rFonts w:eastAsiaTheme="minorEastAsia"/>
          <w:lang w:eastAsia="zh-CN"/>
        </w:rPr>
        <w:t>positioning</w:t>
      </w:r>
      <w:r w:rsidRPr="0032444A">
        <w:rPr>
          <w:rFonts w:eastAsiaTheme="minorEastAsia" w:hint="eastAsia"/>
          <w:lang w:eastAsia="zh-CN"/>
        </w:rPr>
        <w:t xml:space="preserve"> procedure,</w:t>
      </w:r>
    </w:p>
    <w:p w:rsidR="0032444A" w:rsidRPr="0032444A" w:rsidRDefault="0032444A" w:rsidP="0032444A">
      <w:pPr>
        <w:pStyle w:val="B1"/>
      </w:pPr>
      <w:r w:rsidRPr="0032444A">
        <w:t>-</w:t>
      </w:r>
      <w:r w:rsidRPr="0032444A">
        <w:tab/>
      </w:r>
      <w:r w:rsidRPr="0032444A">
        <w:rPr>
          <w:rFonts w:hint="eastAsia"/>
        </w:rPr>
        <w:t xml:space="preserve">The LMF sends the supplementary services messages and LPP messages over user plane to UE. If the UE receives the user plane transport message including an LCS </w:t>
      </w:r>
      <w:proofErr w:type="spellStart"/>
      <w:r w:rsidRPr="0032444A">
        <w:rPr>
          <w:rFonts w:hint="eastAsia"/>
        </w:rPr>
        <w:t>Corrleation</w:t>
      </w:r>
      <w:proofErr w:type="spellEnd"/>
      <w:r w:rsidRPr="0032444A">
        <w:rPr>
          <w:rFonts w:hint="eastAsia"/>
        </w:rPr>
        <w:t xml:space="preserve"> ID from LMF, the UE transfers all the supplementary services messages and LPP messages related to the LCS </w:t>
      </w:r>
      <w:proofErr w:type="spellStart"/>
      <w:r w:rsidRPr="0032444A">
        <w:rPr>
          <w:rFonts w:hint="eastAsia"/>
        </w:rPr>
        <w:t>Corrleation</w:t>
      </w:r>
      <w:proofErr w:type="spellEnd"/>
      <w:r w:rsidRPr="0032444A">
        <w:rPr>
          <w:rFonts w:hint="eastAsia"/>
        </w:rPr>
        <w:t xml:space="preserve"> ID over the user plane.</w:t>
      </w:r>
    </w:p>
    <w:p w:rsidR="0032444A" w:rsidRPr="0032444A" w:rsidRDefault="0032444A" w:rsidP="0032444A">
      <w:pPr>
        <w:pStyle w:val="B1"/>
      </w:pPr>
      <w:r w:rsidRPr="0032444A">
        <w:rPr>
          <w:rFonts w:hint="eastAsia"/>
        </w:rPr>
        <w:t xml:space="preserve"> </w:t>
      </w:r>
      <w:r w:rsidRPr="0032444A">
        <w:t>-</w:t>
      </w:r>
      <w:r w:rsidRPr="0032444A">
        <w:tab/>
      </w:r>
      <w:r w:rsidRPr="0032444A">
        <w:rPr>
          <w:rFonts w:hint="eastAsia"/>
        </w:rPr>
        <w:t xml:space="preserve">During the </w:t>
      </w:r>
      <w:proofErr w:type="spellStart"/>
      <w:r w:rsidRPr="0032444A">
        <w:rPr>
          <w:rFonts w:hint="eastAsia"/>
        </w:rPr>
        <w:t>postioning</w:t>
      </w:r>
      <w:proofErr w:type="spellEnd"/>
      <w:r w:rsidRPr="0032444A">
        <w:rPr>
          <w:rFonts w:hint="eastAsia"/>
        </w:rPr>
        <w:t xml:space="preserve"> procedure, if the user plane positioning dedicated PDU Session is released based on the triggers described in clause</w:t>
      </w:r>
      <w:r w:rsidRPr="0032444A">
        <w:t> </w:t>
      </w:r>
      <w:r w:rsidRPr="0032444A">
        <w:rPr>
          <w:rFonts w:hint="eastAsia"/>
        </w:rPr>
        <w:t>4.3.4.2 in TS</w:t>
      </w:r>
      <w:r w:rsidRPr="0032444A">
        <w:t> </w:t>
      </w:r>
      <w:r w:rsidRPr="0032444A">
        <w:rPr>
          <w:rFonts w:hint="eastAsia"/>
        </w:rPr>
        <w:t xml:space="preserve">23.502[19], the SMF invokes the </w:t>
      </w:r>
      <w:proofErr w:type="spellStart"/>
      <w:r w:rsidRPr="0032444A">
        <w:rPr>
          <w:rFonts w:hint="eastAsia"/>
        </w:rPr>
        <w:t>Nsmf_PDUSession_SMContextStatusNotify</w:t>
      </w:r>
      <w:proofErr w:type="spellEnd"/>
      <w:r w:rsidRPr="0032444A">
        <w:rPr>
          <w:rFonts w:hint="eastAsia"/>
        </w:rPr>
        <w:t xml:space="preserve"> service operation to AMF to notify the PDU Session status(i.e. release) and the cause. The AMF notifies the PDU Session </w:t>
      </w:r>
      <w:proofErr w:type="gramStart"/>
      <w:r w:rsidRPr="0032444A">
        <w:rPr>
          <w:rFonts w:hint="eastAsia"/>
        </w:rPr>
        <w:t>status(</w:t>
      </w:r>
      <w:proofErr w:type="gramEnd"/>
      <w:r w:rsidRPr="0032444A">
        <w:rPr>
          <w:rFonts w:hint="eastAsia"/>
        </w:rPr>
        <w:t xml:space="preserve">i.e. release) and the cause to LMF. </w:t>
      </w:r>
      <w:r w:rsidRPr="0032444A">
        <w:t>B</w:t>
      </w:r>
      <w:r w:rsidRPr="0032444A">
        <w:rPr>
          <w:rFonts w:hint="eastAsia"/>
        </w:rPr>
        <w:t>ased on the notification, the LMF determines to select control plane to re-trigger the positioning procedure or to re-trigger the user plane connection establishment.</w:t>
      </w:r>
    </w:p>
    <w:p w:rsidR="001F42D7" w:rsidRPr="0032444A" w:rsidRDefault="001F42D7" w:rsidP="0032444A">
      <w:pPr>
        <w:pStyle w:val="B3"/>
        <w:ind w:left="0" w:firstLine="0"/>
        <w:rPr>
          <w:rFonts w:eastAsiaTheme="minorEastAsia"/>
          <w:lang w:eastAsia="zh-CN"/>
        </w:rPr>
      </w:pPr>
    </w:p>
    <w:sectPr w:rsidR="001F42D7" w:rsidRPr="0032444A">
      <w:headerReference w:type="even"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7C83" w:rsidRDefault="003F7C83">
      <w:r>
        <w:separator/>
      </w:r>
    </w:p>
    <w:p w:rsidR="003F7C83" w:rsidRDefault="003F7C83"/>
  </w:endnote>
  <w:endnote w:type="continuationSeparator" w:id="0">
    <w:p w:rsidR="003F7C83" w:rsidRDefault="003F7C83">
      <w:r>
        <w:continuationSeparator/>
      </w:r>
    </w:p>
    <w:p w:rsidR="003F7C83" w:rsidRDefault="003F7C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DengXian">
    <w:altName w:val="微软雅黑"/>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7C83" w:rsidRDefault="003F7C83">
      <w:r>
        <w:separator/>
      </w:r>
    </w:p>
    <w:p w:rsidR="003F7C83" w:rsidRDefault="003F7C83"/>
  </w:footnote>
  <w:footnote w:type="continuationSeparator" w:id="0">
    <w:p w:rsidR="003F7C83" w:rsidRDefault="003F7C83">
      <w:r>
        <w:continuationSeparator/>
      </w:r>
    </w:p>
    <w:p w:rsidR="003F7C83" w:rsidRDefault="003F7C8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25B8" w:rsidRDefault="00B425B8"/>
  <w:p w:rsidR="00B425B8" w:rsidRDefault="00B425B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70A80"/>
    <w:multiLevelType w:val="hybridMultilevel"/>
    <w:tmpl w:val="221CF83C"/>
    <w:lvl w:ilvl="0" w:tplc="59FEF622">
      <w:start w:val="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437CC5"/>
    <w:multiLevelType w:val="hybridMultilevel"/>
    <w:tmpl w:val="EFE849E6"/>
    <w:lvl w:ilvl="0" w:tplc="E5A0D6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F120E3"/>
    <w:multiLevelType w:val="hybridMultilevel"/>
    <w:tmpl w:val="EFE849E6"/>
    <w:lvl w:ilvl="0" w:tplc="E5A0D6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nsid w:val="180C3705"/>
    <w:multiLevelType w:val="hybridMultilevel"/>
    <w:tmpl w:val="63AC5D52"/>
    <w:lvl w:ilvl="0" w:tplc="D0B426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D4808ED"/>
    <w:multiLevelType w:val="hybridMultilevel"/>
    <w:tmpl w:val="63AC5D52"/>
    <w:lvl w:ilvl="0" w:tplc="D0B426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1E223C3"/>
    <w:multiLevelType w:val="hybridMultilevel"/>
    <w:tmpl w:val="FAD44A4E"/>
    <w:lvl w:ilvl="0" w:tplc="C674E81C">
      <w:numFmt w:val="bullet"/>
      <w:lvlText w:val="-"/>
      <w:lvlJc w:val="left"/>
      <w:pPr>
        <w:ind w:left="720" w:hanging="360"/>
      </w:pPr>
      <w:rPr>
        <w:rFonts w:ascii="Times New Roman" w:eastAsia="等线" w:hAnsi="Times New Roman" w:cs="Times New Roman" w:hint="default"/>
      </w:rPr>
    </w:lvl>
    <w:lvl w:ilvl="1" w:tplc="B18265FE">
      <w:start w:val="4"/>
      <w:numFmt w:val="bullet"/>
      <w:lvlText w:val="-"/>
      <w:lvlJc w:val="left"/>
      <w:pPr>
        <w:ind w:left="1200" w:hanging="420"/>
      </w:pPr>
      <w:rPr>
        <w:rFonts w:ascii="Arial" w:eastAsia="Times New Roman" w:hAnsi="Arial" w:cs="Arial" w:hint="default"/>
      </w:rPr>
    </w:lvl>
    <w:lvl w:ilvl="2" w:tplc="B18265FE">
      <w:start w:val="4"/>
      <w:numFmt w:val="bullet"/>
      <w:lvlText w:val="-"/>
      <w:lvlJc w:val="left"/>
      <w:pPr>
        <w:ind w:left="1620" w:hanging="420"/>
      </w:pPr>
      <w:rPr>
        <w:rFonts w:ascii="Arial" w:eastAsia="Times New Roman" w:hAnsi="Arial" w:cs="Arial"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nsid w:val="23954800"/>
    <w:multiLevelType w:val="hybridMultilevel"/>
    <w:tmpl w:val="4AB8C9CA"/>
    <w:lvl w:ilvl="0" w:tplc="0174FC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44A5930"/>
    <w:multiLevelType w:val="hybridMultilevel"/>
    <w:tmpl w:val="E55EFEC6"/>
    <w:lvl w:ilvl="0" w:tplc="C10A58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6E30062"/>
    <w:multiLevelType w:val="hybridMultilevel"/>
    <w:tmpl w:val="01DCC36E"/>
    <w:lvl w:ilvl="0" w:tplc="C4C4403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88C366A"/>
    <w:multiLevelType w:val="hybridMultilevel"/>
    <w:tmpl w:val="7A92A176"/>
    <w:lvl w:ilvl="0" w:tplc="CDC20F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183D6F"/>
    <w:multiLevelType w:val="hybridMultilevel"/>
    <w:tmpl w:val="34D2DB0A"/>
    <w:lvl w:ilvl="0" w:tplc="C674E81C">
      <w:numFmt w:val="bullet"/>
      <w:lvlText w:val="-"/>
      <w:lvlJc w:val="left"/>
      <w:pPr>
        <w:ind w:left="360" w:hanging="360"/>
      </w:pPr>
      <w:rPr>
        <w:rFonts w:ascii="Times New Roman" w:eastAsia="等线" w:hAnsi="Times New Roman" w:cs="Times New Roman" w:hint="default"/>
      </w:rPr>
    </w:lvl>
    <w:lvl w:ilvl="1" w:tplc="B18265FE">
      <w:start w:val="4"/>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23E3CFD"/>
    <w:multiLevelType w:val="hybridMultilevel"/>
    <w:tmpl w:val="03A8A368"/>
    <w:lvl w:ilvl="0" w:tplc="0332F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39B7F37"/>
    <w:multiLevelType w:val="hybridMultilevel"/>
    <w:tmpl w:val="01DCC36E"/>
    <w:lvl w:ilvl="0" w:tplc="C4C4403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72252E0"/>
    <w:multiLevelType w:val="hybridMultilevel"/>
    <w:tmpl w:val="63AC5D52"/>
    <w:lvl w:ilvl="0" w:tplc="D0B426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7C539FA"/>
    <w:multiLevelType w:val="hybridMultilevel"/>
    <w:tmpl w:val="01DCC36E"/>
    <w:lvl w:ilvl="0" w:tplc="C4C4403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C0E2332"/>
    <w:multiLevelType w:val="hybridMultilevel"/>
    <w:tmpl w:val="FE9AE984"/>
    <w:lvl w:ilvl="0" w:tplc="015CA7BE">
      <w:start w:val="1"/>
      <w:numFmt w:val="decimal"/>
      <w:lvlText w:val="%1."/>
      <w:lvlJc w:val="left"/>
      <w:pPr>
        <w:ind w:left="460" w:hanging="360"/>
      </w:pPr>
      <w:rPr>
        <w:rFonts w:hint="default"/>
      </w:rPr>
    </w:lvl>
    <w:lvl w:ilvl="1" w:tplc="04090011">
      <w:start w:val="1"/>
      <w:numFmt w:val="decimal"/>
      <w:lvlText w:val="%2)"/>
      <w:lvlJc w:val="left"/>
      <w:pPr>
        <w:ind w:left="940" w:hanging="420"/>
      </w:pPr>
    </w:lvl>
    <w:lvl w:ilvl="2" w:tplc="04090019">
      <w:start w:val="1"/>
      <w:numFmt w:val="lowerLetter"/>
      <w:lvlText w:val="%3)"/>
      <w:lvlJc w:val="lef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46D22016"/>
    <w:multiLevelType w:val="hybridMultilevel"/>
    <w:tmpl w:val="EFE849E6"/>
    <w:lvl w:ilvl="0" w:tplc="E5A0D6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11131CB"/>
    <w:multiLevelType w:val="hybridMultilevel"/>
    <w:tmpl w:val="4FE449EE"/>
    <w:lvl w:ilvl="0" w:tplc="669A96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59F793A"/>
    <w:multiLevelType w:val="hybridMultilevel"/>
    <w:tmpl w:val="AD82F102"/>
    <w:lvl w:ilvl="0" w:tplc="25A6C6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6DA35F0"/>
    <w:multiLevelType w:val="hybridMultilevel"/>
    <w:tmpl w:val="A17C8EEA"/>
    <w:lvl w:ilvl="0" w:tplc="B952FA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7DD0344"/>
    <w:multiLevelType w:val="hybridMultilevel"/>
    <w:tmpl w:val="A7585C36"/>
    <w:lvl w:ilvl="0" w:tplc="84F2BC1A">
      <w:numFmt w:val="bullet"/>
      <w:lvlText w:val="-"/>
      <w:lvlJc w:val="left"/>
      <w:pPr>
        <w:ind w:left="360" w:hanging="360"/>
      </w:pPr>
      <w:rPr>
        <w:rFonts w:ascii="Arial" w:eastAsia="等线"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4">
    <w:nsid w:val="613618CB"/>
    <w:multiLevelType w:val="hybridMultilevel"/>
    <w:tmpl w:val="04104524"/>
    <w:lvl w:ilvl="0" w:tplc="D7A69AAA">
      <w:start w:val="3"/>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1A2591D"/>
    <w:multiLevelType w:val="hybridMultilevel"/>
    <w:tmpl w:val="EFE849E6"/>
    <w:lvl w:ilvl="0" w:tplc="E5A0D6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6602C2C"/>
    <w:multiLevelType w:val="hybridMultilevel"/>
    <w:tmpl w:val="EFE849E6"/>
    <w:lvl w:ilvl="0" w:tplc="E5A0D6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74D55575"/>
    <w:multiLevelType w:val="hybridMultilevel"/>
    <w:tmpl w:val="EFE849E6"/>
    <w:lvl w:ilvl="0" w:tplc="E5A0D6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9"/>
  </w:num>
  <w:num w:numId="3">
    <w:abstractNumId w:val="2"/>
  </w:num>
  <w:num w:numId="4">
    <w:abstractNumId w:val="18"/>
  </w:num>
  <w:num w:numId="5">
    <w:abstractNumId w:val="13"/>
  </w:num>
  <w:num w:numId="6">
    <w:abstractNumId w:val="1"/>
  </w:num>
  <w:num w:numId="7">
    <w:abstractNumId w:val="26"/>
  </w:num>
  <w:num w:numId="8">
    <w:abstractNumId w:val="15"/>
  </w:num>
  <w:num w:numId="9">
    <w:abstractNumId w:val="29"/>
  </w:num>
  <w:num w:numId="10">
    <w:abstractNumId w:val="25"/>
  </w:num>
  <w:num w:numId="11">
    <w:abstractNumId w:val="16"/>
  </w:num>
  <w:num w:numId="12">
    <w:abstractNumId w:val="10"/>
  </w:num>
  <w:num w:numId="13">
    <w:abstractNumId w:val="24"/>
  </w:num>
  <w:num w:numId="14">
    <w:abstractNumId w:val="8"/>
  </w:num>
  <w:num w:numId="15">
    <w:abstractNumId w:val="19"/>
  </w:num>
  <w:num w:numId="16">
    <w:abstractNumId w:val="21"/>
  </w:num>
  <w:num w:numId="17">
    <w:abstractNumId w:val="5"/>
  </w:num>
  <w:num w:numId="18">
    <w:abstractNumId w:val="4"/>
  </w:num>
  <w:num w:numId="19">
    <w:abstractNumId w:val="6"/>
  </w:num>
  <w:num w:numId="20">
    <w:abstractNumId w:val="11"/>
  </w:num>
  <w:num w:numId="21">
    <w:abstractNumId w:val="7"/>
  </w:num>
  <w:num w:numId="22">
    <w:abstractNumId w:val="0"/>
  </w:num>
  <w:num w:numId="23">
    <w:abstractNumId w:val="14"/>
  </w:num>
  <w:num w:numId="24">
    <w:abstractNumId w:val="12"/>
  </w:num>
  <w:num w:numId="25">
    <w:abstractNumId w:val="23"/>
  </w:num>
  <w:num w:numId="26">
    <w:abstractNumId w:val="3"/>
  </w:num>
  <w:num w:numId="27">
    <w:abstractNumId w:val="30"/>
  </w:num>
  <w:num w:numId="28">
    <w:abstractNumId w:val="28"/>
  </w:num>
  <w:num w:numId="29">
    <w:abstractNumId w:val="27"/>
  </w:num>
  <w:num w:numId="30">
    <w:abstractNumId w:val="31"/>
  </w:num>
  <w:num w:numId="31">
    <w:abstractNumId w:val="17"/>
  </w:num>
  <w:num w:numId="32">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2842"/>
    <w:rsid w:val="0000385B"/>
    <w:rsid w:val="00003CC1"/>
    <w:rsid w:val="00003FE7"/>
    <w:rsid w:val="000046E3"/>
    <w:rsid w:val="00004958"/>
    <w:rsid w:val="00005D97"/>
    <w:rsid w:val="00005E68"/>
    <w:rsid w:val="00006BF9"/>
    <w:rsid w:val="0000775E"/>
    <w:rsid w:val="000077C5"/>
    <w:rsid w:val="000102C5"/>
    <w:rsid w:val="000107E9"/>
    <w:rsid w:val="00010882"/>
    <w:rsid w:val="000126CD"/>
    <w:rsid w:val="0001400A"/>
    <w:rsid w:val="0001423C"/>
    <w:rsid w:val="0001469B"/>
    <w:rsid w:val="00014DF3"/>
    <w:rsid w:val="00015025"/>
    <w:rsid w:val="000150DA"/>
    <w:rsid w:val="000153C3"/>
    <w:rsid w:val="00015BBB"/>
    <w:rsid w:val="00020AFA"/>
    <w:rsid w:val="00022644"/>
    <w:rsid w:val="00023565"/>
    <w:rsid w:val="000242A9"/>
    <w:rsid w:val="00024628"/>
    <w:rsid w:val="0002526A"/>
    <w:rsid w:val="00025658"/>
    <w:rsid w:val="0002666E"/>
    <w:rsid w:val="000268FB"/>
    <w:rsid w:val="00030FF8"/>
    <w:rsid w:val="00033FBB"/>
    <w:rsid w:val="00034402"/>
    <w:rsid w:val="00034C36"/>
    <w:rsid w:val="00034D60"/>
    <w:rsid w:val="00034DF7"/>
    <w:rsid w:val="0003510B"/>
    <w:rsid w:val="0003659D"/>
    <w:rsid w:val="00036BBB"/>
    <w:rsid w:val="00036C90"/>
    <w:rsid w:val="00037958"/>
    <w:rsid w:val="00040089"/>
    <w:rsid w:val="00040B20"/>
    <w:rsid w:val="00040B51"/>
    <w:rsid w:val="00040BC5"/>
    <w:rsid w:val="00040C90"/>
    <w:rsid w:val="00040CC2"/>
    <w:rsid w:val="00040FC4"/>
    <w:rsid w:val="000410CE"/>
    <w:rsid w:val="00041F7E"/>
    <w:rsid w:val="00041FA7"/>
    <w:rsid w:val="00044075"/>
    <w:rsid w:val="000469B1"/>
    <w:rsid w:val="00047C64"/>
    <w:rsid w:val="00050D23"/>
    <w:rsid w:val="00051689"/>
    <w:rsid w:val="00051A2E"/>
    <w:rsid w:val="00054269"/>
    <w:rsid w:val="000549F0"/>
    <w:rsid w:val="00055658"/>
    <w:rsid w:val="000559CF"/>
    <w:rsid w:val="00056156"/>
    <w:rsid w:val="00056F95"/>
    <w:rsid w:val="00057270"/>
    <w:rsid w:val="00061D13"/>
    <w:rsid w:val="000631E9"/>
    <w:rsid w:val="0006502B"/>
    <w:rsid w:val="000708BD"/>
    <w:rsid w:val="00070989"/>
    <w:rsid w:val="00070C30"/>
    <w:rsid w:val="00071CC8"/>
    <w:rsid w:val="00073048"/>
    <w:rsid w:val="0007338E"/>
    <w:rsid w:val="00073E0D"/>
    <w:rsid w:val="00074480"/>
    <w:rsid w:val="00075933"/>
    <w:rsid w:val="00077FCE"/>
    <w:rsid w:val="00080445"/>
    <w:rsid w:val="000805F1"/>
    <w:rsid w:val="000830D4"/>
    <w:rsid w:val="0008339B"/>
    <w:rsid w:val="0008437C"/>
    <w:rsid w:val="0008437E"/>
    <w:rsid w:val="00084FEB"/>
    <w:rsid w:val="000853CE"/>
    <w:rsid w:val="0008565B"/>
    <w:rsid w:val="00085FC7"/>
    <w:rsid w:val="00086929"/>
    <w:rsid w:val="0008711B"/>
    <w:rsid w:val="00087A88"/>
    <w:rsid w:val="00087F0F"/>
    <w:rsid w:val="000909F5"/>
    <w:rsid w:val="00091BA0"/>
    <w:rsid w:val="00093325"/>
    <w:rsid w:val="000943FD"/>
    <w:rsid w:val="00094D12"/>
    <w:rsid w:val="00094D9E"/>
    <w:rsid w:val="00095298"/>
    <w:rsid w:val="00096609"/>
    <w:rsid w:val="00096D41"/>
    <w:rsid w:val="000971EF"/>
    <w:rsid w:val="00097844"/>
    <w:rsid w:val="00097E95"/>
    <w:rsid w:val="000A1AEA"/>
    <w:rsid w:val="000A319B"/>
    <w:rsid w:val="000A4E2E"/>
    <w:rsid w:val="000A75B1"/>
    <w:rsid w:val="000B10BD"/>
    <w:rsid w:val="000B131F"/>
    <w:rsid w:val="000B265D"/>
    <w:rsid w:val="000B30B4"/>
    <w:rsid w:val="000B3DD5"/>
    <w:rsid w:val="000B430B"/>
    <w:rsid w:val="000B50B5"/>
    <w:rsid w:val="000B5FEA"/>
    <w:rsid w:val="000B7425"/>
    <w:rsid w:val="000B77DD"/>
    <w:rsid w:val="000C1358"/>
    <w:rsid w:val="000C16AF"/>
    <w:rsid w:val="000C249D"/>
    <w:rsid w:val="000C29D7"/>
    <w:rsid w:val="000C32E3"/>
    <w:rsid w:val="000C69FA"/>
    <w:rsid w:val="000C71AA"/>
    <w:rsid w:val="000C74FC"/>
    <w:rsid w:val="000C7FDC"/>
    <w:rsid w:val="000D0180"/>
    <w:rsid w:val="000D0FDE"/>
    <w:rsid w:val="000D1BFB"/>
    <w:rsid w:val="000D53BF"/>
    <w:rsid w:val="000D53FF"/>
    <w:rsid w:val="000D59E4"/>
    <w:rsid w:val="000D6977"/>
    <w:rsid w:val="000D7537"/>
    <w:rsid w:val="000D7713"/>
    <w:rsid w:val="000D7BA6"/>
    <w:rsid w:val="000D7C5C"/>
    <w:rsid w:val="000E0857"/>
    <w:rsid w:val="000E0AC3"/>
    <w:rsid w:val="000E2C0F"/>
    <w:rsid w:val="000E46F5"/>
    <w:rsid w:val="000E5577"/>
    <w:rsid w:val="000E6084"/>
    <w:rsid w:val="000E71FB"/>
    <w:rsid w:val="000F0450"/>
    <w:rsid w:val="000F2E8D"/>
    <w:rsid w:val="000F3B3E"/>
    <w:rsid w:val="000F4540"/>
    <w:rsid w:val="000F5D71"/>
    <w:rsid w:val="000F5E59"/>
    <w:rsid w:val="000F64B6"/>
    <w:rsid w:val="000F6606"/>
    <w:rsid w:val="000F67B7"/>
    <w:rsid w:val="000F6B06"/>
    <w:rsid w:val="000F6C67"/>
    <w:rsid w:val="000F7345"/>
    <w:rsid w:val="000F77CC"/>
    <w:rsid w:val="000F7980"/>
    <w:rsid w:val="000F7F37"/>
    <w:rsid w:val="0010191A"/>
    <w:rsid w:val="00101F11"/>
    <w:rsid w:val="00101FFB"/>
    <w:rsid w:val="00103906"/>
    <w:rsid w:val="0010430B"/>
    <w:rsid w:val="00104CDA"/>
    <w:rsid w:val="0010566C"/>
    <w:rsid w:val="00106150"/>
    <w:rsid w:val="0010795D"/>
    <w:rsid w:val="00107A82"/>
    <w:rsid w:val="00107E22"/>
    <w:rsid w:val="00110662"/>
    <w:rsid w:val="00111111"/>
    <w:rsid w:val="0011173C"/>
    <w:rsid w:val="00111DCA"/>
    <w:rsid w:val="00111E3C"/>
    <w:rsid w:val="00111FE6"/>
    <w:rsid w:val="0011387E"/>
    <w:rsid w:val="00113C87"/>
    <w:rsid w:val="00114C68"/>
    <w:rsid w:val="00114DC8"/>
    <w:rsid w:val="00115AFC"/>
    <w:rsid w:val="00116AD3"/>
    <w:rsid w:val="001170FA"/>
    <w:rsid w:val="00120325"/>
    <w:rsid w:val="00121A78"/>
    <w:rsid w:val="00122017"/>
    <w:rsid w:val="00122625"/>
    <w:rsid w:val="00123984"/>
    <w:rsid w:val="001242C5"/>
    <w:rsid w:val="0012561F"/>
    <w:rsid w:val="00125757"/>
    <w:rsid w:val="00125DC9"/>
    <w:rsid w:val="001265BC"/>
    <w:rsid w:val="00126856"/>
    <w:rsid w:val="00126F3C"/>
    <w:rsid w:val="001301C7"/>
    <w:rsid w:val="00130834"/>
    <w:rsid w:val="00131D3C"/>
    <w:rsid w:val="00133CF2"/>
    <w:rsid w:val="0013518E"/>
    <w:rsid w:val="00136292"/>
    <w:rsid w:val="001378CD"/>
    <w:rsid w:val="00137A15"/>
    <w:rsid w:val="0014072B"/>
    <w:rsid w:val="00140AC7"/>
    <w:rsid w:val="00141154"/>
    <w:rsid w:val="001412C9"/>
    <w:rsid w:val="00141B20"/>
    <w:rsid w:val="001423CC"/>
    <w:rsid w:val="00143ECF"/>
    <w:rsid w:val="001445A4"/>
    <w:rsid w:val="00144BFF"/>
    <w:rsid w:val="00145A09"/>
    <w:rsid w:val="001478D7"/>
    <w:rsid w:val="0015113C"/>
    <w:rsid w:val="00151A7D"/>
    <w:rsid w:val="001520C4"/>
    <w:rsid w:val="001520C5"/>
    <w:rsid w:val="0015249B"/>
    <w:rsid w:val="001538DF"/>
    <w:rsid w:val="00156945"/>
    <w:rsid w:val="00157384"/>
    <w:rsid w:val="00161001"/>
    <w:rsid w:val="00161B39"/>
    <w:rsid w:val="0016294F"/>
    <w:rsid w:val="00163E01"/>
    <w:rsid w:val="00163E2E"/>
    <w:rsid w:val="00164B59"/>
    <w:rsid w:val="00164D15"/>
    <w:rsid w:val="00166335"/>
    <w:rsid w:val="00166A42"/>
    <w:rsid w:val="001673CA"/>
    <w:rsid w:val="00167918"/>
    <w:rsid w:val="00170BAD"/>
    <w:rsid w:val="00171579"/>
    <w:rsid w:val="00173A57"/>
    <w:rsid w:val="001741B1"/>
    <w:rsid w:val="001750EF"/>
    <w:rsid w:val="001754BE"/>
    <w:rsid w:val="00176CD0"/>
    <w:rsid w:val="00177EFC"/>
    <w:rsid w:val="001802CC"/>
    <w:rsid w:val="001806F6"/>
    <w:rsid w:val="00181370"/>
    <w:rsid w:val="00182258"/>
    <w:rsid w:val="0018242C"/>
    <w:rsid w:val="001835B3"/>
    <w:rsid w:val="00184110"/>
    <w:rsid w:val="001846EE"/>
    <w:rsid w:val="00184908"/>
    <w:rsid w:val="00185660"/>
    <w:rsid w:val="00185C88"/>
    <w:rsid w:val="00185F24"/>
    <w:rsid w:val="00187F8B"/>
    <w:rsid w:val="001906C2"/>
    <w:rsid w:val="00191A52"/>
    <w:rsid w:val="001923EA"/>
    <w:rsid w:val="001929DA"/>
    <w:rsid w:val="00192B68"/>
    <w:rsid w:val="00192E2E"/>
    <w:rsid w:val="00193556"/>
    <w:rsid w:val="00193C28"/>
    <w:rsid w:val="00193EFA"/>
    <w:rsid w:val="0019418E"/>
    <w:rsid w:val="0019666E"/>
    <w:rsid w:val="00196B2A"/>
    <w:rsid w:val="0019723A"/>
    <w:rsid w:val="001A022E"/>
    <w:rsid w:val="001A05AE"/>
    <w:rsid w:val="001A0FD2"/>
    <w:rsid w:val="001A37B0"/>
    <w:rsid w:val="001A37C4"/>
    <w:rsid w:val="001A3CFA"/>
    <w:rsid w:val="001A3FB4"/>
    <w:rsid w:val="001A7072"/>
    <w:rsid w:val="001B0220"/>
    <w:rsid w:val="001B0D21"/>
    <w:rsid w:val="001B0D51"/>
    <w:rsid w:val="001B1690"/>
    <w:rsid w:val="001B193C"/>
    <w:rsid w:val="001B1EDD"/>
    <w:rsid w:val="001B2836"/>
    <w:rsid w:val="001B2B63"/>
    <w:rsid w:val="001B2D84"/>
    <w:rsid w:val="001B3759"/>
    <w:rsid w:val="001B3D20"/>
    <w:rsid w:val="001B41F0"/>
    <w:rsid w:val="001B4F21"/>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396F"/>
    <w:rsid w:val="001D46AE"/>
    <w:rsid w:val="001D5ED0"/>
    <w:rsid w:val="001D6837"/>
    <w:rsid w:val="001D6B63"/>
    <w:rsid w:val="001D7710"/>
    <w:rsid w:val="001D789C"/>
    <w:rsid w:val="001E0DF5"/>
    <w:rsid w:val="001E125D"/>
    <w:rsid w:val="001E1F34"/>
    <w:rsid w:val="001E2D54"/>
    <w:rsid w:val="001E4E9B"/>
    <w:rsid w:val="001E50EF"/>
    <w:rsid w:val="001E52C2"/>
    <w:rsid w:val="001E5C9E"/>
    <w:rsid w:val="001F0F75"/>
    <w:rsid w:val="001F2929"/>
    <w:rsid w:val="001F42D7"/>
    <w:rsid w:val="001F4582"/>
    <w:rsid w:val="001F4C58"/>
    <w:rsid w:val="001F4D77"/>
    <w:rsid w:val="001F5984"/>
    <w:rsid w:val="001F5991"/>
    <w:rsid w:val="001F6AA4"/>
    <w:rsid w:val="001F6C75"/>
    <w:rsid w:val="001F720D"/>
    <w:rsid w:val="001F765A"/>
    <w:rsid w:val="00200C7B"/>
    <w:rsid w:val="00201759"/>
    <w:rsid w:val="002021FC"/>
    <w:rsid w:val="002036B9"/>
    <w:rsid w:val="002040E2"/>
    <w:rsid w:val="002043CF"/>
    <w:rsid w:val="00205EBA"/>
    <w:rsid w:val="00207683"/>
    <w:rsid w:val="00207C08"/>
    <w:rsid w:val="00207F20"/>
    <w:rsid w:val="002102F5"/>
    <w:rsid w:val="002104A0"/>
    <w:rsid w:val="002105D9"/>
    <w:rsid w:val="00210A56"/>
    <w:rsid w:val="002122C3"/>
    <w:rsid w:val="00212DEE"/>
    <w:rsid w:val="00212F3A"/>
    <w:rsid w:val="0021395C"/>
    <w:rsid w:val="00214A11"/>
    <w:rsid w:val="00215633"/>
    <w:rsid w:val="00215B76"/>
    <w:rsid w:val="00215E0B"/>
    <w:rsid w:val="002165E1"/>
    <w:rsid w:val="00220007"/>
    <w:rsid w:val="00220AEB"/>
    <w:rsid w:val="002216EB"/>
    <w:rsid w:val="00221E9C"/>
    <w:rsid w:val="00222054"/>
    <w:rsid w:val="002221D2"/>
    <w:rsid w:val="0022288B"/>
    <w:rsid w:val="00223058"/>
    <w:rsid w:val="0022498B"/>
    <w:rsid w:val="00224CD9"/>
    <w:rsid w:val="00227C5A"/>
    <w:rsid w:val="00230DEE"/>
    <w:rsid w:val="002311F1"/>
    <w:rsid w:val="00232A66"/>
    <w:rsid w:val="0023480E"/>
    <w:rsid w:val="002355F2"/>
    <w:rsid w:val="00236230"/>
    <w:rsid w:val="002371E3"/>
    <w:rsid w:val="00237311"/>
    <w:rsid w:val="00240412"/>
    <w:rsid w:val="002406EC"/>
    <w:rsid w:val="002408CE"/>
    <w:rsid w:val="00241E53"/>
    <w:rsid w:val="002431C9"/>
    <w:rsid w:val="002434D2"/>
    <w:rsid w:val="0024389E"/>
    <w:rsid w:val="002459C7"/>
    <w:rsid w:val="00245A1E"/>
    <w:rsid w:val="002469B5"/>
    <w:rsid w:val="00247B00"/>
    <w:rsid w:val="00247C7D"/>
    <w:rsid w:val="00250809"/>
    <w:rsid w:val="00252101"/>
    <w:rsid w:val="0025240D"/>
    <w:rsid w:val="00253255"/>
    <w:rsid w:val="0025432E"/>
    <w:rsid w:val="00254569"/>
    <w:rsid w:val="00255980"/>
    <w:rsid w:val="00256C5F"/>
    <w:rsid w:val="00256C89"/>
    <w:rsid w:val="00260A35"/>
    <w:rsid w:val="00261938"/>
    <w:rsid w:val="00261D77"/>
    <w:rsid w:val="002621AF"/>
    <w:rsid w:val="002622AE"/>
    <w:rsid w:val="0026236D"/>
    <w:rsid w:val="00262BEF"/>
    <w:rsid w:val="00262C6D"/>
    <w:rsid w:val="0026358F"/>
    <w:rsid w:val="00263A22"/>
    <w:rsid w:val="00263CC8"/>
    <w:rsid w:val="00264580"/>
    <w:rsid w:val="00265286"/>
    <w:rsid w:val="002657DD"/>
    <w:rsid w:val="00267FC8"/>
    <w:rsid w:val="002707A8"/>
    <w:rsid w:val="002716BF"/>
    <w:rsid w:val="00271C5F"/>
    <w:rsid w:val="00272E73"/>
    <w:rsid w:val="00273D31"/>
    <w:rsid w:val="0027553C"/>
    <w:rsid w:val="002763F8"/>
    <w:rsid w:val="00276D1D"/>
    <w:rsid w:val="0028020F"/>
    <w:rsid w:val="00280862"/>
    <w:rsid w:val="00281104"/>
    <w:rsid w:val="00282E1C"/>
    <w:rsid w:val="00284A4F"/>
    <w:rsid w:val="00285692"/>
    <w:rsid w:val="00285E6E"/>
    <w:rsid w:val="00287A12"/>
    <w:rsid w:val="00287B41"/>
    <w:rsid w:val="00292BB8"/>
    <w:rsid w:val="002935BA"/>
    <w:rsid w:val="00293843"/>
    <w:rsid w:val="00293AF9"/>
    <w:rsid w:val="00294769"/>
    <w:rsid w:val="0029486C"/>
    <w:rsid w:val="00294F7B"/>
    <w:rsid w:val="00295FEC"/>
    <w:rsid w:val="0029673F"/>
    <w:rsid w:val="00296C16"/>
    <w:rsid w:val="0029709B"/>
    <w:rsid w:val="002A1B3A"/>
    <w:rsid w:val="002A2F97"/>
    <w:rsid w:val="002A3CCC"/>
    <w:rsid w:val="002A46D9"/>
    <w:rsid w:val="002A6F90"/>
    <w:rsid w:val="002B3638"/>
    <w:rsid w:val="002B5250"/>
    <w:rsid w:val="002B6238"/>
    <w:rsid w:val="002B737C"/>
    <w:rsid w:val="002B768D"/>
    <w:rsid w:val="002C071F"/>
    <w:rsid w:val="002C1B1B"/>
    <w:rsid w:val="002C2D21"/>
    <w:rsid w:val="002C30A9"/>
    <w:rsid w:val="002C3642"/>
    <w:rsid w:val="002C6CD3"/>
    <w:rsid w:val="002C6F50"/>
    <w:rsid w:val="002C7A56"/>
    <w:rsid w:val="002C7BE7"/>
    <w:rsid w:val="002D0955"/>
    <w:rsid w:val="002D2FD4"/>
    <w:rsid w:val="002D3EED"/>
    <w:rsid w:val="002D4580"/>
    <w:rsid w:val="002D4952"/>
    <w:rsid w:val="002D61EB"/>
    <w:rsid w:val="002E17EB"/>
    <w:rsid w:val="002E199D"/>
    <w:rsid w:val="002E1B45"/>
    <w:rsid w:val="002E2128"/>
    <w:rsid w:val="002E264B"/>
    <w:rsid w:val="002E29D1"/>
    <w:rsid w:val="002E3E8C"/>
    <w:rsid w:val="002E4026"/>
    <w:rsid w:val="002E4AA9"/>
    <w:rsid w:val="002E4E29"/>
    <w:rsid w:val="002E4E9A"/>
    <w:rsid w:val="002E55B7"/>
    <w:rsid w:val="002E6D0D"/>
    <w:rsid w:val="002E6F60"/>
    <w:rsid w:val="002E7184"/>
    <w:rsid w:val="002E7AF2"/>
    <w:rsid w:val="002F035A"/>
    <w:rsid w:val="002F0C12"/>
    <w:rsid w:val="002F2306"/>
    <w:rsid w:val="002F30B3"/>
    <w:rsid w:val="002F4456"/>
    <w:rsid w:val="002F4B59"/>
    <w:rsid w:val="002F4F84"/>
    <w:rsid w:val="002F5077"/>
    <w:rsid w:val="002F5879"/>
    <w:rsid w:val="002F5B83"/>
    <w:rsid w:val="002F5C30"/>
    <w:rsid w:val="002F7117"/>
    <w:rsid w:val="002F7A01"/>
    <w:rsid w:val="002F7A8F"/>
    <w:rsid w:val="002F7F76"/>
    <w:rsid w:val="00301264"/>
    <w:rsid w:val="0030127B"/>
    <w:rsid w:val="00301C4D"/>
    <w:rsid w:val="003034B2"/>
    <w:rsid w:val="00303597"/>
    <w:rsid w:val="00305803"/>
    <w:rsid w:val="00306B4F"/>
    <w:rsid w:val="00310A17"/>
    <w:rsid w:val="00310B0A"/>
    <w:rsid w:val="00310DD2"/>
    <w:rsid w:val="00312459"/>
    <w:rsid w:val="00312C03"/>
    <w:rsid w:val="00312F61"/>
    <w:rsid w:val="003132DD"/>
    <w:rsid w:val="00313D44"/>
    <w:rsid w:val="00314499"/>
    <w:rsid w:val="0031486D"/>
    <w:rsid w:val="00314F7B"/>
    <w:rsid w:val="00315285"/>
    <w:rsid w:val="0032155D"/>
    <w:rsid w:val="003217F3"/>
    <w:rsid w:val="00322603"/>
    <w:rsid w:val="00323950"/>
    <w:rsid w:val="00323AFB"/>
    <w:rsid w:val="0032444A"/>
    <w:rsid w:val="00327305"/>
    <w:rsid w:val="00327350"/>
    <w:rsid w:val="00331E1D"/>
    <w:rsid w:val="00331F83"/>
    <w:rsid w:val="003338BB"/>
    <w:rsid w:val="003346A9"/>
    <w:rsid w:val="0033595C"/>
    <w:rsid w:val="00335D2E"/>
    <w:rsid w:val="00335E7F"/>
    <w:rsid w:val="00337999"/>
    <w:rsid w:val="0034141F"/>
    <w:rsid w:val="003416A3"/>
    <w:rsid w:val="00341BE6"/>
    <w:rsid w:val="00341C6B"/>
    <w:rsid w:val="0034427A"/>
    <w:rsid w:val="00344C16"/>
    <w:rsid w:val="00345264"/>
    <w:rsid w:val="003463B5"/>
    <w:rsid w:val="003469C7"/>
    <w:rsid w:val="0034785B"/>
    <w:rsid w:val="00347E6B"/>
    <w:rsid w:val="00352847"/>
    <w:rsid w:val="003528B2"/>
    <w:rsid w:val="00352CA6"/>
    <w:rsid w:val="00353190"/>
    <w:rsid w:val="00353E52"/>
    <w:rsid w:val="003542DA"/>
    <w:rsid w:val="00355A3E"/>
    <w:rsid w:val="00356277"/>
    <w:rsid w:val="003607F8"/>
    <w:rsid w:val="0036176C"/>
    <w:rsid w:val="003619B5"/>
    <w:rsid w:val="00361C57"/>
    <w:rsid w:val="0036529F"/>
    <w:rsid w:val="003655BA"/>
    <w:rsid w:val="00365A94"/>
    <w:rsid w:val="00366F99"/>
    <w:rsid w:val="0036751D"/>
    <w:rsid w:val="0036777B"/>
    <w:rsid w:val="00367B09"/>
    <w:rsid w:val="003709FD"/>
    <w:rsid w:val="003717D4"/>
    <w:rsid w:val="003718AC"/>
    <w:rsid w:val="00371B17"/>
    <w:rsid w:val="00371CD5"/>
    <w:rsid w:val="00372C13"/>
    <w:rsid w:val="0037317D"/>
    <w:rsid w:val="00373A68"/>
    <w:rsid w:val="003757F0"/>
    <w:rsid w:val="00375C0B"/>
    <w:rsid w:val="0037768B"/>
    <w:rsid w:val="00377997"/>
    <w:rsid w:val="00377D59"/>
    <w:rsid w:val="00380653"/>
    <w:rsid w:val="00380973"/>
    <w:rsid w:val="00380A07"/>
    <w:rsid w:val="00380A1F"/>
    <w:rsid w:val="003822D7"/>
    <w:rsid w:val="00383391"/>
    <w:rsid w:val="00383E10"/>
    <w:rsid w:val="00384289"/>
    <w:rsid w:val="0038456B"/>
    <w:rsid w:val="00385A87"/>
    <w:rsid w:val="00386299"/>
    <w:rsid w:val="00386D06"/>
    <w:rsid w:val="00390D1E"/>
    <w:rsid w:val="0039128A"/>
    <w:rsid w:val="003917EC"/>
    <w:rsid w:val="0039239D"/>
    <w:rsid w:val="0039398A"/>
    <w:rsid w:val="00394013"/>
    <w:rsid w:val="0039500E"/>
    <w:rsid w:val="00395453"/>
    <w:rsid w:val="003960DE"/>
    <w:rsid w:val="00396102"/>
    <w:rsid w:val="003970D5"/>
    <w:rsid w:val="003979E8"/>
    <w:rsid w:val="00397FCF"/>
    <w:rsid w:val="003A099A"/>
    <w:rsid w:val="003A1121"/>
    <w:rsid w:val="003A11FD"/>
    <w:rsid w:val="003A342F"/>
    <w:rsid w:val="003A3692"/>
    <w:rsid w:val="003A3BC8"/>
    <w:rsid w:val="003A4E86"/>
    <w:rsid w:val="003A69B6"/>
    <w:rsid w:val="003B00A0"/>
    <w:rsid w:val="003B130D"/>
    <w:rsid w:val="003B2C3B"/>
    <w:rsid w:val="003B2DE6"/>
    <w:rsid w:val="003B2E77"/>
    <w:rsid w:val="003B3C82"/>
    <w:rsid w:val="003B3C85"/>
    <w:rsid w:val="003B3E77"/>
    <w:rsid w:val="003B4755"/>
    <w:rsid w:val="003B7948"/>
    <w:rsid w:val="003C022F"/>
    <w:rsid w:val="003C16C2"/>
    <w:rsid w:val="003C3F6E"/>
    <w:rsid w:val="003C599D"/>
    <w:rsid w:val="003C5E5C"/>
    <w:rsid w:val="003C6AF4"/>
    <w:rsid w:val="003C73B6"/>
    <w:rsid w:val="003C7614"/>
    <w:rsid w:val="003C782C"/>
    <w:rsid w:val="003D0325"/>
    <w:rsid w:val="003D0764"/>
    <w:rsid w:val="003D0A05"/>
    <w:rsid w:val="003D1281"/>
    <w:rsid w:val="003D3280"/>
    <w:rsid w:val="003D3604"/>
    <w:rsid w:val="003D45D5"/>
    <w:rsid w:val="003D4734"/>
    <w:rsid w:val="003D5289"/>
    <w:rsid w:val="003D5774"/>
    <w:rsid w:val="003D5E36"/>
    <w:rsid w:val="003D6607"/>
    <w:rsid w:val="003D7553"/>
    <w:rsid w:val="003D7EB3"/>
    <w:rsid w:val="003E10AA"/>
    <w:rsid w:val="003E13B1"/>
    <w:rsid w:val="003E1873"/>
    <w:rsid w:val="003E2E5A"/>
    <w:rsid w:val="003E5E91"/>
    <w:rsid w:val="003E5FC6"/>
    <w:rsid w:val="003E654A"/>
    <w:rsid w:val="003E704E"/>
    <w:rsid w:val="003E7535"/>
    <w:rsid w:val="003E7907"/>
    <w:rsid w:val="003F1EA3"/>
    <w:rsid w:val="003F24DD"/>
    <w:rsid w:val="003F375E"/>
    <w:rsid w:val="003F3F06"/>
    <w:rsid w:val="003F426C"/>
    <w:rsid w:val="003F461C"/>
    <w:rsid w:val="003F5B63"/>
    <w:rsid w:val="003F69CE"/>
    <w:rsid w:val="003F6BB9"/>
    <w:rsid w:val="003F71B0"/>
    <w:rsid w:val="003F7C83"/>
    <w:rsid w:val="003F7F12"/>
    <w:rsid w:val="00400987"/>
    <w:rsid w:val="00401A9B"/>
    <w:rsid w:val="00401FA0"/>
    <w:rsid w:val="00401FF5"/>
    <w:rsid w:val="004021BE"/>
    <w:rsid w:val="00402A91"/>
    <w:rsid w:val="00402B52"/>
    <w:rsid w:val="00403125"/>
    <w:rsid w:val="004036D4"/>
    <w:rsid w:val="00404E0C"/>
    <w:rsid w:val="00405227"/>
    <w:rsid w:val="00405614"/>
    <w:rsid w:val="00405F94"/>
    <w:rsid w:val="004070C5"/>
    <w:rsid w:val="00410791"/>
    <w:rsid w:val="00410878"/>
    <w:rsid w:val="0041176D"/>
    <w:rsid w:val="00412C1D"/>
    <w:rsid w:val="00412F0A"/>
    <w:rsid w:val="0041308C"/>
    <w:rsid w:val="004130A8"/>
    <w:rsid w:val="00413246"/>
    <w:rsid w:val="00413273"/>
    <w:rsid w:val="00413400"/>
    <w:rsid w:val="00413F2E"/>
    <w:rsid w:val="00414F7F"/>
    <w:rsid w:val="004150A9"/>
    <w:rsid w:val="00415399"/>
    <w:rsid w:val="00415924"/>
    <w:rsid w:val="00415F00"/>
    <w:rsid w:val="00416931"/>
    <w:rsid w:val="004173E0"/>
    <w:rsid w:val="00417954"/>
    <w:rsid w:val="004207D3"/>
    <w:rsid w:val="00420AD0"/>
    <w:rsid w:val="00420CDB"/>
    <w:rsid w:val="00422D08"/>
    <w:rsid w:val="00422D94"/>
    <w:rsid w:val="004234D1"/>
    <w:rsid w:val="00423F36"/>
    <w:rsid w:val="0042449E"/>
    <w:rsid w:val="004268FC"/>
    <w:rsid w:val="004271D3"/>
    <w:rsid w:val="00427A0B"/>
    <w:rsid w:val="0043031B"/>
    <w:rsid w:val="004312D4"/>
    <w:rsid w:val="004318B2"/>
    <w:rsid w:val="00431A30"/>
    <w:rsid w:val="00433178"/>
    <w:rsid w:val="00433487"/>
    <w:rsid w:val="00434D50"/>
    <w:rsid w:val="004351C8"/>
    <w:rsid w:val="0043574E"/>
    <w:rsid w:val="00435D6B"/>
    <w:rsid w:val="004365CD"/>
    <w:rsid w:val="0043715B"/>
    <w:rsid w:val="00441AFF"/>
    <w:rsid w:val="00441C32"/>
    <w:rsid w:val="00441E13"/>
    <w:rsid w:val="00442155"/>
    <w:rsid w:val="00443252"/>
    <w:rsid w:val="004438D7"/>
    <w:rsid w:val="00443925"/>
    <w:rsid w:val="00443F2F"/>
    <w:rsid w:val="00444AAD"/>
    <w:rsid w:val="004457C2"/>
    <w:rsid w:val="00445A0A"/>
    <w:rsid w:val="00447638"/>
    <w:rsid w:val="004478B2"/>
    <w:rsid w:val="00447E25"/>
    <w:rsid w:val="00450219"/>
    <w:rsid w:val="00450323"/>
    <w:rsid w:val="004503FD"/>
    <w:rsid w:val="00450E86"/>
    <w:rsid w:val="004522B8"/>
    <w:rsid w:val="0045374B"/>
    <w:rsid w:val="00453D72"/>
    <w:rsid w:val="00454095"/>
    <w:rsid w:val="00454735"/>
    <w:rsid w:val="00454EA9"/>
    <w:rsid w:val="00455110"/>
    <w:rsid w:val="004565EE"/>
    <w:rsid w:val="0046084E"/>
    <w:rsid w:val="004614F7"/>
    <w:rsid w:val="004659C7"/>
    <w:rsid w:val="00465AD0"/>
    <w:rsid w:val="00467EB9"/>
    <w:rsid w:val="00472E64"/>
    <w:rsid w:val="0047369E"/>
    <w:rsid w:val="00473B54"/>
    <w:rsid w:val="00474304"/>
    <w:rsid w:val="004745FD"/>
    <w:rsid w:val="004760DA"/>
    <w:rsid w:val="004772C7"/>
    <w:rsid w:val="004774B4"/>
    <w:rsid w:val="0047772B"/>
    <w:rsid w:val="0048048D"/>
    <w:rsid w:val="00480CE2"/>
    <w:rsid w:val="004821D9"/>
    <w:rsid w:val="00483D02"/>
    <w:rsid w:val="00483E3C"/>
    <w:rsid w:val="0048675E"/>
    <w:rsid w:val="004867CA"/>
    <w:rsid w:val="00490A69"/>
    <w:rsid w:val="00492B6B"/>
    <w:rsid w:val="00492CE0"/>
    <w:rsid w:val="00493177"/>
    <w:rsid w:val="00494686"/>
    <w:rsid w:val="00494F26"/>
    <w:rsid w:val="004A11B0"/>
    <w:rsid w:val="004A193B"/>
    <w:rsid w:val="004A2217"/>
    <w:rsid w:val="004A28DB"/>
    <w:rsid w:val="004A31CC"/>
    <w:rsid w:val="004A3509"/>
    <w:rsid w:val="004A3538"/>
    <w:rsid w:val="004A4199"/>
    <w:rsid w:val="004A48C3"/>
    <w:rsid w:val="004A57A6"/>
    <w:rsid w:val="004A5BEF"/>
    <w:rsid w:val="004A607B"/>
    <w:rsid w:val="004B08B3"/>
    <w:rsid w:val="004B107D"/>
    <w:rsid w:val="004B1100"/>
    <w:rsid w:val="004B28FE"/>
    <w:rsid w:val="004B324A"/>
    <w:rsid w:val="004B3A9A"/>
    <w:rsid w:val="004B45B3"/>
    <w:rsid w:val="004B4927"/>
    <w:rsid w:val="004B4B61"/>
    <w:rsid w:val="004B5BD3"/>
    <w:rsid w:val="004B6440"/>
    <w:rsid w:val="004B7262"/>
    <w:rsid w:val="004B77DA"/>
    <w:rsid w:val="004B7EED"/>
    <w:rsid w:val="004B7F5D"/>
    <w:rsid w:val="004C025E"/>
    <w:rsid w:val="004C028F"/>
    <w:rsid w:val="004C04D2"/>
    <w:rsid w:val="004C2A9C"/>
    <w:rsid w:val="004C65B6"/>
    <w:rsid w:val="004C69A7"/>
    <w:rsid w:val="004C76FD"/>
    <w:rsid w:val="004C7BE9"/>
    <w:rsid w:val="004D0285"/>
    <w:rsid w:val="004D0C31"/>
    <w:rsid w:val="004D0CAD"/>
    <w:rsid w:val="004D108E"/>
    <w:rsid w:val="004D1D8B"/>
    <w:rsid w:val="004D222C"/>
    <w:rsid w:val="004D2AE7"/>
    <w:rsid w:val="004D2B51"/>
    <w:rsid w:val="004D63EC"/>
    <w:rsid w:val="004E0590"/>
    <w:rsid w:val="004E1409"/>
    <w:rsid w:val="004E144D"/>
    <w:rsid w:val="004E1545"/>
    <w:rsid w:val="004E2990"/>
    <w:rsid w:val="004E3B77"/>
    <w:rsid w:val="004E3E71"/>
    <w:rsid w:val="004E5C05"/>
    <w:rsid w:val="004F0B8C"/>
    <w:rsid w:val="004F1C34"/>
    <w:rsid w:val="004F25E5"/>
    <w:rsid w:val="004F277A"/>
    <w:rsid w:val="004F301C"/>
    <w:rsid w:val="004F387C"/>
    <w:rsid w:val="004F3D4A"/>
    <w:rsid w:val="004F61BB"/>
    <w:rsid w:val="004F677E"/>
    <w:rsid w:val="0050023D"/>
    <w:rsid w:val="005008C0"/>
    <w:rsid w:val="00500DFD"/>
    <w:rsid w:val="005013E7"/>
    <w:rsid w:val="005017BD"/>
    <w:rsid w:val="00501824"/>
    <w:rsid w:val="00501E44"/>
    <w:rsid w:val="0050224E"/>
    <w:rsid w:val="0050232B"/>
    <w:rsid w:val="00502549"/>
    <w:rsid w:val="0050290A"/>
    <w:rsid w:val="005041CC"/>
    <w:rsid w:val="005046D9"/>
    <w:rsid w:val="0050684E"/>
    <w:rsid w:val="00506D4F"/>
    <w:rsid w:val="00506F14"/>
    <w:rsid w:val="00507B36"/>
    <w:rsid w:val="00507E8C"/>
    <w:rsid w:val="00510668"/>
    <w:rsid w:val="005108F7"/>
    <w:rsid w:val="00510FC9"/>
    <w:rsid w:val="00512FC2"/>
    <w:rsid w:val="0051368C"/>
    <w:rsid w:val="005157E0"/>
    <w:rsid w:val="00517888"/>
    <w:rsid w:val="0052136C"/>
    <w:rsid w:val="00521F26"/>
    <w:rsid w:val="00522CD6"/>
    <w:rsid w:val="00522ED0"/>
    <w:rsid w:val="005237B4"/>
    <w:rsid w:val="00524196"/>
    <w:rsid w:val="00526103"/>
    <w:rsid w:val="005262E3"/>
    <w:rsid w:val="00526590"/>
    <w:rsid w:val="00527100"/>
    <w:rsid w:val="00527F42"/>
    <w:rsid w:val="005304F4"/>
    <w:rsid w:val="00531F30"/>
    <w:rsid w:val="00532701"/>
    <w:rsid w:val="00533891"/>
    <w:rsid w:val="00533BA0"/>
    <w:rsid w:val="005348AA"/>
    <w:rsid w:val="00535204"/>
    <w:rsid w:val="00536771"/>
    <w:rsid w:val="00536988"/>
    <w:rsid w:val="00536E09"/>
    <w:rsid w:val="005372E9"/>
    <w:rsid w:val="00541E59"/>
    <w:rsid w:val="00543A94"/>
    <w:rsid w:val="00543E55"/>
    <w:rsid w:val="00543F19"/>
    <w:rsid w:val="005446D6"/>
    <w:rsid w:val="00544B6B"/>
    <w:rsid w:val="005453A4"/>
    <w:rsid w:val="005454DA"/>
    <w:rsid w:val="00545E5C"/>
    <w:rsid w:val="00546B1E"/>
    <w:rsid w:val="00546B46"/>
    <w:rsid w:val="005507C1"/>
    <w:rsid w:val="00550C01"/>
    <w:rsid w:val="0055392F"/>
    <w:rsid w:val="005542A8"/>
    <w:rsid w:val="00554C55"/>
    <w:rsid w:val="00555760"/>
    <w:rsid w:val="00555F6C"/>
    <w:rsid w:val="00556A69"/>
    <w:rsid w:val="00556C7A"/>
    <w:rsid w:val="00557384"/>
    <w:rsid w:val="00561209"/>
    <w:rsid w:val="00561C03"/>
    <w:rsid w:val="0056350E"/>
    <w:rsid w:val="005639DB"/>
    <w:rsid w:val="00563F67"/>
    <w:rsid w:val="005657E5"/>
    <w:rsid w:val="00565997"/>
    <w:rsid w:val="005666F9"/>
    <w:rsid w:val="0056676D"/>
    <w:rsid w:val="00566A66"/>
    <w:rsid w:val="0056730B"/>
    <w:rsid w:val="005678EB"/>
    <w:rsid w:val="005679AD"/>
    <w:rsid w:val="00567B13"/>
    <w:rsid w:val="00567CCA"/>
    <w:rsid w:val="0057121E"/>
    <w:rsid w:val="005721C7"/>
    <w:rsid w:val="005746B5"/>
    <w:rsid w:val="00574895"/>
    <w:rsid w:val="00574A05"/>
    <w:rsid w:val="00576708"/>
    <w:rsid w:val="00576748"/>
    <w:rsid w:val="0057683F"/>
    <w:rsid w:val="00576F70"/>
    <w:rsid w:val="005774C7"/>
    <w:rsid w:val="00577ED8"/>
    <w:rsid w:val="00580650"/>
    <w:rsid w:val="005816B6"/>
    <w:rsid w:val="00581708"/>
    <w:rsid w:val="00581C35"/>
    <w:rsid w:val="00582750"/>
    <w:rsid w:val="005827C3"/>
    <w:rsid w:val="00584636"/>
    <w:rsid w:val="0058563E"/>
    <w:rsid w:val="005860AC"/>
    <w:rsid w:val="00587E0F"/>
    <w:rsid w:val="00590768"/>
    <w:rsid w:val="00591AC5"/>
    <w:rsid w:val="0059228C"/>
    <w:rsid w:val="00592950"/>
    <w:rsid w:val="00592B22"/>
    <w:rsid w:val="00592F91"/>
    <w:rsid w:val="005932C8"/>
    <w:rsid w:val="00593984"/>
    <w:rsid w:val="0059430C"/>
    <w:rsid w:val="00594616"/>
    <w:rsid w:val="00594F25"/>
    <w:rsid w:val="0059540F"/>
    <w:rsid w:val="00595C4B"/>
    <w:rsid w:val="005972B6"/>
    <w:rsid w:val="005976E8"/>
    <w:rsid w:val="005A1980"/>
    <w:rsid w:val="005A238B"/>
    <w:rsid w:val="005A29F2"/>
    <w:rsid w:val="005A2D81"/>
    <w:rsid w:val="005A3508"/>
    <w:rsid w:val="005A52A5"/>
    <w:rsid w:val="005A591D"/>
    <w:rsid w:val="005A64FB"/>
    <w:rsid w:val="005A69E3"/>
    <w:rsid w:val="005A6C2E"/>
    <w:rsid w:val="005A7CDC"/>
    <w:rsid w:val="005B0114"/>
    <w:rsid w:val="005B043D"/>
    <w:rsid w:val="005B0ECD"/>
    <w:rsid w:val="005B1DEF"/>
    <w:rsid w:val="005B20AF"/>
    <w:rsid w:val="005B278B"/>
    <w:rsid w:val="005B39D5"/>
    <w:rsid w:val="005B3C2F"/>
    <w:rsid w:val="005B4B92"/>
    <w:rsid w:val="005B605D"/>
    <w:rsid w:val="005B6969"/>
    <w:rsid w:val="005B69ED"/>
    <w:rsid w:val="005B7B4C"/>
    <w:rsid w:val="005C1173"/>
    <w:rsid w:val="005C168A"/>
    <w:rsid w:val="005C1F75"/>
    <w:rsid w:val="005C4474"/>
    <w:rsid w:val="005C4FEE"/>
    <w:rsid w:val="005C5144"/>
    <w:rsid w:val="005C5B01"/>
    <w:rsid w:val="005C5C0D"/>
    <w:rsid w:val="005C6AB9"/>
    <w:rsid w:val="005C6DF0"/>
    <w:rsid w:val="005C7D5D"/>
    <w:rsid w:val="005D014E"/>
    <w:rsid w:val="005D0C28"/>
    <w:rsid w:val="005D1629"/>
    <w:rsid w:val="005D1751"/>
    <w:rsid w:val="005D1773"/>
    <w:rsid w:val="005D369B"/>
    <w:rsid w:val="005D36B5"/>
    <w:rsid w:val="005D3893"/>
    <w:rsid w:val="005D40C9"/>
    <w:rsid w:val="005D48A6"/>
    <w:rsid w:val="005D5D1B"/>
    <w:rsid w:val="005D601E"/>
    <w:rsid w:val="005D60F5"/>
    <w:rsid w:val="005E0383"/>
    <w:rsid w:val="005E05FD"/>
    <w:rsid w:val="005E0A7E"/>
    <w:rsid w:val="005E28BC"/>
    <w:rsid w:val="005E566D"/>
    <w:rsid w:val="005E5E9B"/>
    <w:rsid w:val="005E6583"/>
    <w:rsid w:val="005E67D6"/>
    <w:rsid w:val="005E6B24"/>
    <w:rsid w:val="005E70D3"/>
    <w:rsid w:val="005E7A4A"/>
    <w:rsid w:val="005F032A"/>
    <w:rsid w:val="005F08C9"/>
    <w:rsid w:val="005F0B2A"/>
    <w:rsid w:val="005F1A0A"/>
    <w:rsid w:val="005F2393"/>
    <w:rsid w:val="005F27B7"/>
    <w:rsid w:val="005F33AF"/>
    <w:rsid w:val="005F3633"/>
    <w:rsid w:val="005F4BCE"/>
    <w:rsid w:val="005F5ABF"/>
    <w:rsid w:val="005F5B9C"/>
    <w:rsid w:val="005F5EE8"/>
    <w:rsid w:val="005F7B21"/>
    <w:rsid w:val="0060077D"/>
    <w:rsid w:val="006024FB"/>
    <w:rsid w:val="0060319B"/>
    <w:rsid w:val="006035D2"/>
    <w:rsid w:val="0060475E"/>
    <w:rsid w:val="00604DAE"/>
    <w:rsid w:val="00605104"/>
    <w:rsid w:val="00605C9B"/>
    <w:rsid w:val="00611EE0"/>
    <w:rsid w:val="00613630"/>
    <w:rsid w:val="00613CCC"/>
    <w:rsid w:val="006143DE"/>
    <w:rsid w:val="00615D97"/>
    <w:rsid w:val="006162EC"/>
    <w:rsid w:val="006163E0"/>
    <w:rsid w:val="00616948"/>
    <w:rsid w:val="0061715E"/>
    <w:rsid w:val="00620C8C"/>
    <w:rsid w:val="006212EA"/>
    <w:rsid w:val="00621EDE"/>
    <w:rsid w:val="0062258D"/>
    <w:rsid w:val="006238AD"/>
    <w:rsid w:val="006238EC"/>
    <w:rsid w:val="00623FAF"/>
    <w:rsid w:val="006249A3"/>
    <w:rsid w:val="00624E90"/>
    <w:rsid w:val="00624FCE"/>
    <w:rsid w:val="00625B64"/>
    <w:rsid w:val="00626183"/>
    <w:rsid w:val="006278F1"/>
    <w:rsid w:val="00627E4B"/>
    <w:rsid w:val="00632F1F"/>
    <w:rsid w:val="006334B7"/>
    <w:rsid w:val="00635AB9"/>
    <w:rsid w:val="00636C48"/>
    <w:rsid w:val="006371D9"/>
    <w:rsid w:val="00640010"/>
    <w:rsid w:val="006412A8"/>
    <w:rsid w:val="0064130B"/>
    <w:rsid w:val="0064146B"/>
    <w:rsid w:val="00642055"/>
    <w:rsid w:val="00642829"/>
    <w:rsid w:val="00644A6C"/>
    <w:rsid w:val="00644B01"/>
    <w:rsid w:val="006465B5"/>
    <w:rsid w:val="0065111D"/>
    <w:rsid w:val="00651D13"/>
    <w:rsid w:val="00652CC3"/>
    <w:rsid w:val="0065339E"/>
    <w:rsid w:val="00653B20"/>
    <w:rsid w:val="006544CA"/>
    <w:rsid w:val="006552B7"/>
    <w:rsid w:val="006557EE"/>
    <w:rsid w:val="00657C0A"/>
    <w:rsid w:val="0066251F"/>
    <w:rsid w:val="00663457"/>
    <w:rsid w:val="00664702"/>
    <w:rsid w:val="00665688"/>
    <w:rsid w:val="00665B2C"/>
    <w:rsid w:val="00666E2F"/>
    <w:rsid w:val="00670AD5"/>
    <w:rsid w:val="00670D34"/>
    <w:rsid w:val="006720D8"/>
    <w:rsid w:val="00672D14"/>
    <w:rsid w:val="00672E5B"/>
    <w:rsid w:val="00673119"/>
    <w:rsid w:val="00673F2A"/>
    <w:rsid w:val="00674620"/>
    <w:rsid w:val="00674CCA"/>
    <w:rsid w:val="006768C1"/>
    <w:rsid w:val="006775A7"/>
    <w:rsid w:val="006800CC"/>
    <w:rsid w:val="00680A0C"/>
    <w:rsid w:val="00681281"/>
    <w:rsid w:val="00681AF0"/>
    <w:rsid w:val="0068264E"/>
    <w:rsid w:val="00682F7D"/>
    <w:rsid w:val="006836F9"/>
    <w:rsid w:val="0068371C"/>
    <w:rsid w:val="006839CA"/>
    <w:rsid w:val="006840D9"/>
    <w:rsid w:val="00684304"/>
    <w:rsid w:val="006850E5"/>
    <w:rsid w:val="00687C4F"/>
    <w:rsid w:val="00690B18"/>
    <w:rsid w:val="00690E54"/>
    <w:rsid w:val="0069104D"/>
    <w:rsid w:val="00691090"/>
    <w:rsid w:val="006915AA"/>
    <w:rsid w:val="00691976"/>
    <w:rsid w:val="00691EE9"/>
    <w:rsid w:val="00692CBA"/>
    <w:rsid w:val="00692DCA"/>
    <w:rsid w:val="00693015"/>
    <w:rsid w:val="006934FB"/>
    <w:rsid w:val="006937B6"/>
    <w:rsid w:val="00693B84"/>
    <w:rsid w:val="00695186"/>
    <w:rsid w:val="00695D44"/>
    <w:rsid w:val="00696865"/>
    <w:rsid w:val="0069689F"/>
    <w:rsid w:val="0069690B"/>
    <w:rsid w:val="006974E6"/>
    <w:rsid w:val="006A0617"/>
    <w:rsid w:val="006A0ECD"/>
    <w:rsid w:val="006A1140"/>
    <w:rsid w:val="006A163D"/>
    <w:rsid w:val="006A1B81"/>
    <w:rsid w:val="006A284C"/>
    <w:rsid w:val="006A290A"/>
    <w:rsid w:val="006A3469"/>
    <w:rsid w:val="006A3DDC"/>
    <w:rsid w:val="006A4B39"/>
    <w:rsid w:val="006A6A19"/>
    <w:rsid w:val="006A6DF0"/>
    <w:rsid w:val="006A770B"/>
    <w:rsid w:val="006A7A05"/>
    <w:rsid w:val="006B027E"/>
    <w:rsid w:val="006B134E"/>
    <w:rsid w:val="006B1592"/>
    <w:rsid w:val="006B2AE4"/>
    <w:rsid w:val="006B32D6"/>
    <w:rsid w:val="006B3A95"/>
    <w:rsid w:val="006B4214"/>
    <w:rsid w:val="006B6970"/>
    <w:rsid w:val="006B715B"/>
    <w:rsid w:val="006C02F9"/>
    <w:rsid w:val="006C042F"/>
    <w:rsid w:val="006C0499"/>
    <w:rsid w:val="006C1208"/>
    <w:rsid w:val="006C147F"/>
    <w:rsid w:val="006C2FD9"/>
    <w:rsid w:val="006C383E"/>
    <w:rsid w:val="006C5E59"/>
    <w:rsid w:val="006C78D4"/>
    <w:rsid w:val="006D053C"/>
    <w:rsid w:val="006D1207"/>
    <w:rsid w:val="006D2EFC"/>
    <w:rsid w:val="006D3AE5"/>
    <w:rsid w:val="006D51E3"/>
    <w:rsid w:val="006D5301"/>
    <w:rsid w:val="006D537A"/>
    <w:rsid w:val="006D6005"/>
    <w:rsid w:val="006D7487"/>
    <w:rsid w:val="006D7AC2"/>
    <w:rsid w:val="006E0D96"/>
    <w:rsid w:val="006E14E0"/>
    <w:rsid w:val="006E369E"/>
    <w:rsid w:val="006E4A64"/>
    <w:rsid w:val="006E7336"/>
    <w:rsid w:val="006E7E67"/>
    <w:rsid w:val="006E7FCA"/>
    <w:rsid w:val="006F2BEF"/>
    <w:rsid w:val="006F2E66"/>
    <w:rsid w:val="006F4C5E"/>
    <w:rsid w:val="006F4D8E"/>
    <w:rsid w:val="006F5E18"/>
    <w:rsid w:val="006F66BD"/>
    <w:rsid w:val="006F68DB"/>
    <w:rsid w:val="006F7205"/>
    <w:rsid w:val="007004BC"/>
    <w:rsid w:val="00701EF1"/>
    <w:rsid w:val="007020DD"/>
    <w:rsid w:val="00702143"/>
    <w:rsid w:val="00703119"/>
    <w:rsid w:val="00703B71"/>
    <w:rsid w:val="007040CF"/>
    <w:rsid w:val="00704663"/>
    <w:rsid w:val="00705F89"/>
    <w:rsid w:val="0070624B"/>
    <w:rsid w:val="00706881"/>
    <w:rsid w:val="007068DF"/>
    <w:rsid w:val="007077A9"/>
    <w:rsid w:val="007077AE"/>
    <w:rsid w:val="00707B15"/>
    <w:rsid w:val="0071071F"/>
    <w:rsid w:val="00710904"/>
    <w:rsid w:val="00711E70"/>
    <w:rsid w:val="00711F58"/>
    <w:rsid w:val="0071282B"/>
    <w:rsid w:val="00713FD9"/>
    <w:rsid w:val="00714670"/>
    <w:rsid w:val="00715A48"/>
    <w:rsid w:val="00715D30"/>
    <w:rsid w:val="00716E58"/>
    <w:rsid w:val="007179AE"/>
    <w:rsid w:val="00717D60"/>
    <w:rsid w:val="0072002F"/>
    <w:rsid w:val="007201AD"/>
    <w:rsid w:val="0072041D"/>
    <w:rsid w:val="007219BB"/>
    <w:rsid w:val="00721A8F"/>
    <w:rsid w:val="00722D6A"/>
    <w:rsid w:val="00722F8D"/>
    <w:rsid w:val="0072324E"/>
    <w:rsid w:val="007248BB"/>
    <w:rsid w:val="00725E5A"/>
    <w:rsid w:val="00725EC2"/>
    <w:rsid w:val="007266D9"/>
    <w:rsid w:val="00726AC2"/>
    <w:rsid w:val="00726CD5"/>
    <w:rsid w:val="00731C46"/>
    <w:rsid w:val="00734562"/>
    <w:rsid w:val="00734AE9"/>
    <w:rsid w:val="00734B53"/>
    <w:rsid w:val="00734DB5"/>
    <w:rsid w:val="00734DD9"/>
    <w:rsid w:val="00736900"/>
    <w:rsid w:val="00737642"/>
    <w:rsid w:val="007378A2"/>
    <w:rsid w:val="00740A8B"/>
    <w:rsid w:val="00740B75"/>
    <w:rsid w:val="00740DC9"/>
    <w:rsid w:val="00742302"/>
    <w:rsid w:val="007445FE"/>
    <w:rsid w:val="00744FCE"/>
    <w:rsid w:val="0074623A"/>
    <w:rsid w:val="007467EB"/>
    <w:rsid w:val="00747B88"/>
    <w:rsid w:val="007518AE"/>
    <w:rsid w:val="00751E5B"/>
    <w:rsid w:val="00752E9D"/>
    <w:rsid w:val="00754C4F"/>
    <w:rsid w:val="00754CFA"/>
    <w:rsid w:val="00754D1F"/>
    <w:rsid w:val="007553F7"/>
    <w:rsid w:val="00756607"/>
    <w:rsid w:val="0076013E"/>
    <w:rsid w:val="00760269"/>
    <w:rsid w:val="00761EB3"/>
    <w:rsid w:val="0076236E"/>
    <w:rsid w:val="0076318C"/>
    <w:rsid w:val="00763E75"/>
    <w:rsid w:val="0076702C"/>
    <w:rsid w:val="00767512"/>
    <w:rsid w:val="00767C2D"/>
    <w:rsid w:val="007700A8"/>
    <w:rsid w:val="0077042B"/>
    <w:rsid w:val="0077178D"/>
    <w:rsid w:val="007721FB"/>
    <w:rsid w:val="00773ADC"/>
    <w:rsid w:val="00773C34"/>
    <w:rsid w:val="007743FC"/>
    <w:rsid w:val="00776A75"/>
    <w:rsid w:val="0077784D"/>
    <w:rsid w:val="007809B4"/>
    <w:rsid w:val="0078168B"/>
    <w:rsid w:val="00781725"/>
    <w:rsid w:val="00781F5B"/>
    <w:rsid w:val="00782977"/>
    <w:rsid w:val="007838A4"/>
    <w:rsid w:val="00783A05"/>
    <w:rsid w:val="0078436F"/>
    <w:rsid w:val="00784F74"/>
    <w:rsid w:val="0078501B"/>
    <w:rsid w:val="00785C73"/>
    <w:rsid w:val="00785E5B"/>
    <w:rsid w:val="00786811"/>
    <w:rsid w:val="007869A1"/>
    <w:rsid w:val="00790031"/>
    <w:rsid w:val="00790285"/>
    <w:rsid w:val="00790C2E"/>
    <w:rsid w:val="00791C57"/>
    <w:rsid w:val="0079220E"/>
    <w:rsid w:val="00792449"/>
    <w:rsid w:val="007927DD"/>
    <w:rsid w:val="00792F16"/>
    <w:rsid w:val="0079316E"/>
    <w:rsid w:val="00793C7A"/>
    <w:rsid w:val="0079464A"/>
    <w:rsid w:val="00794D92"/>
    <w:rsid w:val="00795470"/>
    <w:rsid w:val="0079605A"/>
    <w:rsid w:val="007979D1"/>
    <w:rsid w:val="00797AF4"/>
    <w:rsid w:val="00797F83"/>
    <w:rsid w:val="007A0151"/>
    <w:rsid w:val="007A1314"/>
    <w:rsid w:val="007A14CB"/>
    <w:rsid w:val="007A1695"/>
    <w:rsid w:val="007A3633"/>
    <w:rsid w:val="007A3BBC"/>
    <w:rsid w:val="007A3E80"/>
    <w:rsid w:val="007A42A5"/>
    <w:rsid w:val="007A5A5F"/>
    <w:rsid w:val="007A6135"/>
    <w:rsid w:val="007A68D4"/>
    <w:rsid w:val="007B07BC"/>
    <w:rsid w:val="007B085A"/>
    <w:rsid w:val="007B1D42"/>
    <w:rsid w:val="007B1F16"/>
    <w:rsid w:val="007B2021"/>
    <w:rsid w:val="007B2687"/>
    <w:rsid w:val="007B3378"/>
    <w:rsid w:val="007B5FD9"/>
    <w:rsid w:val="007B6816"/>
    <w:rsid w:val="007B6B5E"/>
    <w:rsid w:val="007B7D97"/>
    <w:rsid w:val="007C0BCC"/>
    <w:rsid w:val="007C1086"/>
    <w:rsid w:val="007C15DA"/>
    <w:rsid w:val="007C2C02"/>
    <w:rsid w:val="007C5091"/>
    <w:rsid w:val="007C5E11"/>
    <w:rsid w:val="007C71BB"/>
    <w:rsid w:val="007C7C8C"/>
    <w:rsid w:val="007D0533"/>
    <w:rsid w:val="007D13D5"/>
    <w:rsid w:val="007D1ADA"/>
    <w:rsid w:val="007D301C"/>
    <w:rsid w:val="007D4C5F"/>
    <w:rsid w:val="007D572B"/>
    <w:rsid w:val="007D5E66"/>
    <w:rsid w:val="007D6E6E"/>
    <w:rsid w:val="007D70EC"/>
    <w:rsid w:val="007D7B7D"/>
    <w:rsid w:val="007E0D14"/>
    <w:rsid w:val="007E12C3"/>
    <w:rsid w:val="007E1BE1"/>
    <w:rsid w:val="007E357E"/>
    <w:rsid w:val="007E3A6A"/>
    <w:rsid w:val="007E5287"/>
    <w:rsid w:val="007E6899"/>
    <w:rsid w:val="007E6FB0"/>
    <w:rsid w:val="007E7891"/>
    <w:rsid w:val="007F0D82"/>
    <w:rsid w:val="007F1E68"/>
    <w:rsid w:val="007F20F1"/>
    <w:rsid w:val="007F2E6B"/>
    <w:rsid w:val="007F373F"/>
    <w:rsid w:val="007F53A7"/>
    <w:rsid w:val="007F53F7"/>
    <w:rsid w:val="007F66C0"/>
    <w:rsid w:val="007F76F3"/>
    <w:rsid w:val="007F79FA"/>
    <w:rsid w:val="00800DA4"/>
    <w:rsid w:val="00800E2F"/>
    <w:rsid w:val="0080152E"/>
    <w:rsid w:val="00801D30"/>
    <w:rsid w:val="00802E9A"/>
    <w:rsid w:val="0080309A"/>
    <w:rsid w:val="00803E74"/>
    <w:rsid w:val="00804A36"/>
    <w:rsid w:val="00804BA6"/>
    <w:rsid w:val="00805823"/>
    <w:rsid w:val="00805B03"/>
    <w:rsid w:val="008066D4"/>
    <w:rsid w:val="00807E74"/>
    <w:rsid w:val="00810E4A"/>
    <w:rsid w:val="008112DE"/>
    <w:rsid w:val="008119FD"/>
    <w:rsid w:val="00812CCD"/>
    <w:rsid w:val="00820950"/>
    <w:rsid w:val="0082112C"/>
    <w:rsid w:val="00821AE8"/>
    <w:rsid w:val="0082235B"/>
    <w:rsid w:val="008224A6"/>
    <w:rsid w:val="00822C6A"/>
    <w:rsid w:val="0082337C"/>
    <w:rsid w:val="0082340A"/>
    <w:rsid w:val="008252D8"/>
    <w:rsid w:val="00825910"/>
    <w:rsid w:val="0082592F"/>
    <w:rsid w:val="008264B0"/>
    <w:rsid w:val="00826C62"/>
    <w:rsid w:val="008273A1"/>
    <w:rsid w:val="00827C76"/>
    <w:rsid w:val="008313A8"/>
    <w:rsid w:val="008318AB"/>
    <w:rsid w:val="0083274A"/>
    <w:rsid w:val="008329D2"/>
    <w:rsid w:val="00832B85"/>
    <w:rsid w:val="008334BF"/>
    <w:rsid w:val="008339C8"/>
    <w:rsid w:val="00833A77"/>
    <w:rsid w:val="00834754"/>
    <w:rsid w:val="008350CC"/>
    <w:rsid w:val="00837072"/>
    <w:rsid w:val="00837146"/>
    <w:rsid w:val="0083744C"/>
    <w:rsid w:val="008377FC"/>
    <w:rsid w:val="00842C2E"/>
    <w:rsid w:val="00844CAB"/>
    <w:rsid w:val="00844CF9"/>
    <w:rsid w:val="00844E7C"/>
    <w:rsid w:val="0084515B"/>
    <w:rsid w:val="00845B58"/>
    <w:rsid w:val="008478C8"/>
    <w:rsid w:val="00847B24"/>
    <w:rsid w:val="00851292"/>
    <w:rsid w:val="008512DA"/>
    <w:rsid w:val="008525C2"/>
    <w:rsid w:val="00852CDD"/>
    <w:rsid w:val="008539A9"/>
    <w:rsid w:val="00853AE3"/>
    <w:rsid w:val="00854869"/>
    <w:rsid w:val="008574EA"/>
    <w:rsid w:val="00857668"/>
    <w:rsid w:val="00860168"/>
    <w:rsid w:val="00861790"/>
    <w:rsid w:val="00862734"/>
    <w:rsid w:val="00862AD6"/>
    <w:rsid w:val="00863657"/>
    <w:rsid w:val="0086377B"/>
    <w:rsid w:val="0086525A"/>
    <w:rsid w:val="008669F5"/>
    <w:rsid w:val="008700F0"/>
    <w:rsid w:val="00872C22"/>
    <w:rsid w:val="008735AA"/>
    <w:rsid w:val="008735C7"/>
    <w:rsid w:val="0087390A"/>
    <w:rsid w:val="00873C65"/>
    <w:rsid w:val="0087693E"/>
    <w:rsid w:val="00877598"/>
    <w:rsid w:val="00880126"/>
    <w:rsid w:val="00880632"/>
    <w:rsid w:val="00880A9B"/>
    <w:rsid w:val="00880AA1"/>
    <w:rsid w:val="008811EC"/>
    <w:rsid w:val="00881DB0"/>
    <w:rsid w:val="008857B4"/>
    <w:rsid w:val="0088596E"/>
    <w:rsid w:val="00887290"/>
    <w:rsid w:val="008872E1"/>
    <w:rsid w:val="008879DA"/>
    <w:rsid w:val="00890D3A"/>
    <w:rsid w:val="00891664"/>
    <w:rsid w:val="00891A68"/>
    <w:rsid w:val="00891C7C"/>
    <w:rsid w:val="008941FF"/>
    <w:rsid w:val="00894811"/>
    <w:rsid w:val="00894B46"/>
    <w:rsid w:val="008966D8"/>
    <w:rsid w:val="00896793"/>
    <w:rsid w:val="008A030C"/>
    <w:rsid w:val="008A076F"/>
    <w:rsid w:val="008A0FD2"/>
    <w:rsid w:val="008A1458"/>
    <w:rsid w:val="008A1618"/>
    <w:rsid w:val="008A4928"/>
    <w:rsid w:val="008A544D"/>
    <w:rsid w:val="008A59E9"/>
    <w:rsid w:val="008B15E3"/>
    <w:rsid w:val="008B162F"/>
    <w:rsid w:val="008B2BEF"/>
    <w:rsid w:val="008B2CB9"/>
    <w:rsid w:val="008B483E"/>
    <w:rsid w:val="008B4EAA"/>
    <w:rsid w:val="008B58AA"/>
    <w:rsid w:val="008B60E9"/>
    <w:rsid w:val="008B640D"/>
    <w:rsid w:val="008B700F"/>
    <w:rsid w:val="008C0038"/>
    <w:rsid w:val="008C1C75"/>
    <w:rsid w:val="008C3743"/>
    <w:rsid w:val="008C567B"/>
    <w:rsid w:val="008C5B59"/>
    <w:rsid w:val="008C7A5F"/>
    <w:rsid w:val="008D0486"/>
    <w:rsid w:val="008D07B6"/>
    <w:rsid w:val="008D1520"/>
    <w:rsid w:val="008D4096"/>
    <w:rsid w:val="008D4EB7"/>
    <w:rsid w:val="008D5A13"/>
    <w:rsid w:val="008E02E8"/>
    <w:rsid w:val="008E0416"/>
    <w:rsid w:val="008E075E"/>
    <w:rsid w:val="008E29FE"/>
    <w:rsid w:val="008E2CFE"/>
    <w:rsid w:val="008E3205"/>
    <w:rsid w:val="008E39EE"/>
    <w:rsid w:val="008E3D19"/>
    <w:rsid w:val="008E4486"/>
    <w:rsid w:val="008E614A"/>
    <w:rsid w:val="008E6704"/>
    <w:rsid w:val="008E70F5"/>
    <w:rsid w:val="008F03F3"/>
    <w:rsid w:val="008F197C"/>
    <w:rsid w:val="008F1D18"/>
    <w:rsid w:val="008F5AD1"/>
    <w:rsid w:val="008F672C"/>
    <w:rsid w:val="008F6A6E"/>
    <w:rsid w:val="008F7903"/>
    <w:rsid w:val="008F7B1D"/>
    <w:rsid w:val="0090025D"/>
    <w:rsid w:val="00900BEF"/>
    <w:rsid w:val="00902470"/>
    <w:rsid w:val="009029B1"/>
    <w:rsid w:val="0090490C"/>
    <w:rsid w:val="00904DCF"/>
    <w:rsid w:val="009057AA"/>
    <w:rsid w:val="00906EE0"/>
    <w:rsid w:val="0090725E"/>
    <w:rsid w:val="0090740B"/>
    <w:rsid w:val="00907EB0"/>
    <w:rsid w:val="00910249"/>
    <w:rsid w:val="009110AB"/>
    <w:rsid w:val="00913A31"/>
    <w:rsid w:val="00913B0B"/>
    <w:rsid w:val="009151B8"/>
    <w:rsid w:val="00915A61"/>
    <w:rsid w:val="009166B7"/>
    <w:rsid w:val="00916BF6"/>
    <w:rsid w:val="00917666"/>
    <w:rsid w:val="00920741"/>
    <w:rsid w:val="00921469"/>
    <w:rsid w:val="0092209A"/>
    <w:rsid w:val="009232FB"/>
    <w:rsid w:val="0092375A"/>
    <w:rsid w:val="009239DA"/>
    <w:rsid w:val="0092461B"/>
    <w:rsid w:val="0092797E"/>
    <w:rsid w:val="00930B65"/>
    <w:rsid w:val="00930E05"/>
    <w:rsid w:val="00931022"/>
    <w:rsid w:val="00934371"/>
    <w:rsid w:val="00934470"/>
    <w:rsid w:val="00934C2E"/>
    <w:rsid w:val="00934C5E"/>
    <w:rsid w:val="0093589E"/>
    <w:rsid w:val="0093615C"/>
    <w:rsid w:val="00936D93"/>
    <w:rsid w:val="00937D45"/>
    <w:rsid w:val="0094100E"/>
    <w:rsid w:val="00945C17"/>
    <w:rsid w:val="00946568"/>
    <w:rsid w:val="0094671F"/>
    <w:rsid w:val="00947C57"/>
    <w:rsid w:val="00951BDD"/>
    <w:rsid w:val="00953AA2"/>
    <w:rsid w:val="0095413B"/>
    <w:rsid w:val="00954A34"/>
    <w:rsid w:val="00955367"/>
    <w:rsid w:val="0095721F"/>
    <w:rsid w:val="00957D45"/>
    <w:rsid w:val="00961022"/>
    <w:rsid w:val="009623E0"/>
    <w:rsid w:val="00962DEB"/>
    <w:rsid w:val="00963DF9"/>
    <w:rsid w:val="0096452F"/>
    <w:rsid w:val="009645FD"/>
    <w:rsid w:val="00964FE8"/>
    <w:rsid w:val="009652C5"/>
    <w:rsid w:val="00965AB1"/>
    <w:rsid w:val="00965CF4"/>
    <w:rsid w:val="00965EFB"/>
    <w:rsid w:val="009700B6"/>
    <w:rsid w:val="00971EBA"/>
    <w:rsid w:val="00975CE0"/>
    <w:rsid w:val="00976391"/>
    <w:rsid w:val="0097796E"/>
    <w:rsid w:val="0098037A"/>
    <w:rsid w:val="009804C8"/>
    <w:rsid w:val="009807B3"/>
    <w:rsid w:val="00980867"/>
    <w:rsid w:val="009817A2"/>
    <w:rsid w:val="00981BB9"/>
    <w:rsid w:val="009821D2"/>
    <w:rsid w:val="009835D9"/>
    <w:rsid w:val="00983944"/>
    <w:rsid w:val="00983BF0"/>
    <w:rsid w:val="0098614D"/>
    <w:rsid w:val="0098652B"/>
    <w:rsid w:val="00986CFF"/>
    <w:rsid w:val="009871BB"/>
    <w:rsid w:val="009875A0"/>
    <w:rsid w:val="00991147"/>
    <w:rsid w:val="0099121C"/>
    <w:rsid w:val="00992098"/>
    <w:rsid w:val="009934B9"/>
    <w:rsid w:val="00993749"/>
    <w:rsid w:val="009949F8"/>
    <w:rsid w:val="00994AE2"/>
    <w:rsid w:val="00994DFF"/>
    <w:rsid w:val="009952E9"/>
    <w:rsid w:val="00995D15"/>
    <w:rsid w:val="0099787D"/>
    <w:rsid w:val="00997FCA"/>
    <w:rsid w:val="009A250E"/>
    <w:rsid w:val="009A2D7F"/>
    <w:rsid w:val="009A3A20"/>
    <w:rsid w:val="009A4D90"/>
    <w:rsid w:val="009A527B"/>
    <w:rsid w:val="009A700F"/>
    <w:rsid w:val="009B0735"/>
    <w:rsid w:val="009B0A7D"/>
    <w:rsid w:val="009B25C1"/>
    <w:rsid w:val="009B26BD"/>
    <w:rsid w:val="009B2E3A"/>
    <w:rsid w:val="009B3131"/>
    <w:rsid w:val="009B343E"/>
    <w:rsid w:val="009B4F9E"/>
    <w:rsid w:val="009B578D"/>
    <w:rsid w:val="009B6C15"/>
    <w:rsid w:val="009C026B"/>
    <w:rsid w:val="009C0399"/>
    <w:rsid w:val="009C0690"/>
    <w:rsid w:val="009C09D6"/>
    <w:rsid w:val="009C113F"/>
    <w:rsid w:val="009C1998"/>
    <w:rsid w:val="009C2D8C"/>
    <w:rsid w:val="009C3216"/>
    <w:rsid w:val="009C3FC7"/>
    <w:rsid w:val="009C4697"/>
    <w:rsid w:val="009C4BA7"/>
    <w:rsid w:val="009C5449"/>
    <w:rsid w:val="009C5CA6"/>
    <w:rsid w:val="009C5E44"/>
    <w:rsid w:val="009C609B"/>
    <w:rsid w:val="009C66E8"/>
    <w:rsid w:val="009C68C4"/>
    <w:rsid w:val="009C77B1"/>
    <w:rsid w:val="009D01C2"/>
    <w:rsid w:val="009D050E"/>
    <w:rsid w:val="009D123E"/>
    <w:rsid w:val="009D150B"/>
    <w:rsid w:val="009D1BB2"/>
    <w:rsid w:val="009D239B"/>
    <w:rsid w:val="009D2C7C"/>
    <w:rsid w:val="009D361F"/>
    <w:rsid w:val="009D3A4F"/>
    <w:rsid w:val="009D534A"/>
    <w:rsid w:val="009D6463"/>
    <w:rsid w:val="009D6C06"/>
    <w:rsid w:val="009E0284"/>
    <w:rsid w:val="009E27A0"/>
    <w:rsid w:val="009E29F9"/>
    <w:rsid w:val="009E4EB1"/>
    <w:rsid w:val="009E5647"/>
    <w:rsid w:val="009E5E33"/>
    <w:rsid w:val="009E618E"/>
    <w:rsid w:val="009E6D04"/>
    <w:rsid w:val="009E7528"/>
    <w:rsid w:val="009E7918"/>
    <w:rsid w:val="009F0220"/>
    <w:rsid w:val="009F0BD4"/>
    <w:rsid w:val="009F15AD"/>
    <w:rsid w:val="009F1B24"/>
    <w:rsid w:val="009F1E8E"/>
    <w:rsid w:val="009F2059"/>
    <w:rsid w:val="009F33A4"/>
    <w:rsid w:val="009F4F45"/>
    <w:rsid w:val="009F5B1D"/>
    <w:rsid w:val="009F5FBD"/>
    <w:rsid w:val="009F69CC"/>
    <w:rsid w:val="009F6F30"/>
    <w:rsid w:val="009F7AE5"/>
    <w:rsid w:val="009F7C8A"/>
    <w:rsid w:val="00A00D82"/>
    <w:rsid w:val="00A020C0"/>
    <w:rsid w:val="00A0236F"/>
    <w:rsid w:val="00A0240B"/>
    <w:rsid w:val="00A03F5D"/>
    <w:rsid w:val="00A0477C"/>
    <w:rsid w:val="00A04A48"/>
    <w:rsid w:val="00A06987"/>
    <w:rsid w:val="00A0701A"/>
    <w:rsid w:val="00A07106"/>
    <w:rsid w:val="00A07402"/>
    <w:rsid w:val="00A10BDE"/>
    <w:rsid w:val="00A118D1"/>
    <w:rsid w:val="00A11B58"/>
    <w:rsid w:val="00A12B99"/>
    <w:rsid w:val="00A131A8"/>
    <w:rsid w:val="00A13A62"/>
    <w:rsid w:val="00A1416A"/>
    <w:rsid w:val="00A170CC"/>
    <w:rsid w:val="00A179B5"/>
    <w:rsid w:val="00A20ACD"/>
    <w:rsid w:val="00A21557"/>
    <w:rsid w:val="00A217F7"/>
    <w:rsid w:val="00A22B8A"/>
    <w:rsid w:val="00A22CE1"/>
    <w:rsid w:val="00A23868"/>
    <w:rsid w:val="00A2573B"/>
    <w:rsid w:val="00A2594D"/>
    <w:rsid w:val="00A25C93"/>
    <w:rsid w:val="00A2611E"/>
    <w:rsid w:val="00A261D3"/>
    <w:rsid w:val="00A27543"/>
    <w:rsid w:val="00A30505"/>
    <w:rsid w:val="00A30A33"/>
    <w:rsid w:val="00A30E6E"/>
    <w:rsid w:val="00A31EA9"/>
    <w:rsid w:val="00A32159"/>
    <w:rsid w:val="00A33ADB"/>
    <w:rsid w:val="00A340BB"/>
    <w:rsid w:val="00A34195"/>
    <w:rsid w:val="00A3428D"/>
    <w:rsid w:val="00A36832"/>
    <w:rsid w:val="00A36CE5"/>
    <w:rsid w:val="00A409FF"/>
    <w:rsid w:val="00A42794"/>
    <w:rsid w:val="00A42DA9"/>
    <w:rsid w:val="00A43593"/>
    <w:rsid w:val="00A438D9"/>
    <w:rsid w:val="00A43E9D"/>
    <w:rsid w:val="00A45B1A"/>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94"/>
    <w:rsid w:val="00A64DB8"/>
    <w:rsid w:val="00A65A3E"/>
    <w:rsid w:val="00A669DC"/>
    <w:rsid w:val="00A67645"/>
    <w:rsid w:val="00A7083D"/>
    <w:rsid w:val="00A72741"/>
    <w:rsid w:val="00A73B63"/>
    <w:rsid w:val="00A7456F"/>
    <w:rsid w:val="00A745B8"/>
    <w:rsid w:val="00A746AE"/>
    <w:rsid w:val="00A74961"/>
    <w:rsid w:val="00A74FA2"/>
    <w:rsid w:val="00A76310"/>
    <w:rsid w:val="00A7757A"/>
    <w:rsid w:val="00A80182"/>
    <w:rsid w:val="00A81135"/>
    <w:rsid w:val="00A8158D"/>
    <w:rsid w:val="00A83682"/>
    <w:rsid w:val="00A83F63"/>
    <w:rsid w:val="00A8447E"/>
    <w:rsid w:val="00A8623B"/>
    <w:rsid w:val="00A86B4F"/>
    <w:rsid w:val="00A872DD"/>
    <w:rsid w:val="00A876A8"/>
    <w:rsid w:val="00A878C4"/>
    <w:rsid w:val="00A90D2B"/>
    <w:rsid w:val="00A91B6C"/>
    <w:rsid w:val="00A91E4A"/>
    <w:rsid w:val="00A92F93"/>
    <w:rsid w:val="00A93620"/>
    <w:rsid w:val="00A94865"/>
    <w:rsid w:val="00A964DC"/>
    <w:rsid w:val="00A96D4A"/>
    <w:rsid w:val="00A96E57"/>
    <w:rsid w:val="00A9719F"/>
    <w:rsid w:val="00A971BA"/>
    <w:rsid w:val="00A973C4"/>
    <w:rsid w:val="00A97AE6"/>
    <w:rsid w:val="00A97CE6"/>
    <w:rsid w:val="00AA0654"/>
    <w:rsid w:val="00AA11D6"/>
    <w:rsid w:val="00AA170E"/>
    <w:rsid w:val="00AA17F1"/>
    <w:rsid w:val="00AA1C44"/>
    <w:rsid w:val="00AA222E"/>
    <w:rsid w:val="00AA41C0"/>
    <w:rsid w:val="00AA5E5D"/>
    <w:rsid w:val="00AA6718"/>
    <w:rsid w:val="00AA7350"/>
    <w:rsid w:val="00AA7CFF"/>
    <w:rsid w:val="00AB1B15"/>
    <w:rsid w:val="00AB251E"/>
    <w:rsid w:val="00AB2798"/>
    <w:rsid w:val="00AB2F28"/>
    <w:rsid w:val="00AB31A4"/>
    <w:rsid w:val="00AB3BD1"/>
    <w:rsid w:val="00AB4AFA"/>
    <w:rsid w:val="00AB51CF"/>
    <w:rsid w:val="00AB59A9"/>
    <w:rsid w:val="00AB5A4C"/>
    <w:rsid w:val="00AB5ADC"/>
    <w:rsid w:val="00AB6033"/>
    <w:rsid w:val="00AB7B4E"/>
    <w:rsid w:val="00AB7B7B"/>
    <w:rsid w:val="00AC27EF"/>
    <w:rsid w:val="00AC2984"/>
    <w:rsid w:val="00AC3A91"/>
    <w:rsid w:val="00AC41E9"/>
    <w:rsid w:val="00AC4A6A"/>
    <w:rsid w:val="00AC4EB8"/>
    <w:rsid w:val="00AC50FF"/>
    <w:rsid w:val="00AC5656"/>
    <w:rsid w:val="00AD01E6"/>
    <w:rsid w:val="00AD0991"/>
    <w:rsid w:val="00AD0D8E"/>
    <w:rsid w:val="00AD1948"/>
    <w:rsid w:val="00AD3AE1"/>
    <w:rsid w:val="00AD4379"/>
    <w:rsid w:val="00AD459F"/>
    <w:rsid w:val="00AD5812"/>
    <w:rsid w:val="00AD5ECE"/>
    <w:rsid w:val="00AD5FB8"/>
    <w:rsid w:val="00AD67C7"/>
    <w:rsid w:val="00AD762D"/>
    <w:rsid w:val="00AD7E2F"/>
    <w:rsid w:val="00AE01AA"/>
    <w:rsid w:val="00AE1C3C"/>
    <w:rsid w:val="00AE1CA8"/>
    <w:rsid w:val="00AE1DA9"/>
    <w:rsid w:val="00AE235C"/>
    <w:rsid w:val="00AE2732"/>
    <w:rsid w:val="00AE2EE6"/>
    <w:rsid w:val="00AE3A60"/>
    <w:rsid w:val="00AE45FA"/>
    <w:rsid w:val="00AE58A6"/>
    <w:rsid w:val="00AE5962"/>
    <w:rsid w:val="00AE61AA"/>
    <w:rsid w:val="00AE6239"/>
    <w:rsid w:val="00AE6C6F"/>
    <w:rsid w:val="00AE7A72"/>
    <w:rsid w:val="00AF22BA"/>
    <w:rsid w:val="00AF3346"/>
    <w:rsid w:val="00AF3591"/>
    <w:rsid w:val="00AF3B3F"/>
    <w:rsid w:val="00AF3EBA"/>
    <w:rsid w:val="00AF4BAA"/>
    <w:rsid w:val="00AF5E0C"/>
    <w:rsid w:val="00AF660F"/>
    <w:rsid w:val="00AF6917"/>
    <w:rsid w:val="00AF6DD4"/>
    <w:rsid w:val="00AF71E8"/>
    <w:rsid w:val="00AF7393"/>
    <w:rsid w:val="00B01BF8"/>
    <w:rsid w:val="00B025D2"/>
    <w:rsid w:val="00B02BFC"/>
    <w:rsid w:val="00B038F5"/>
    <w:rsid w:val="00B03D58"/>
    <w:rsid w:val="00B03E15"/>
    <w:rsid w:val="00B03F2F"/>
    <w:rsid w:val="00B0436C"/>
    <w:rsid w:val="00B115C7"/>
    <w:rsid w:val="00B11A8A"/>
    <w:rsid w:val="00B126B5"/>
    <w:rsid w:val="00B129C2"/>
    <w:rsid w:val="00B148C0"/>
    <w:rsid w:val="00B15D04"/>
    <w:rsid w:val="00B16985"/>
    <w:rsid w:val="00B17353"/>
    <w:rsid w:val="00B17779"/>
    <w:rsid w:val="00B207DD"/>
    <w:rsid w:val="00B222AE"/>
    <w:rsid w:val="00B22ED4"/>
    <w:rsid w:val="00B235CB"/>
    <w:rsid w:val="00B23F28"/>
    <w:rsid w:val="00B2456C"/>
    <w:rsid w:val="00B245F2"/>
    <w:rsid w:val="00B24F30"/>
    <w:rsid w:val="00B2556F"/>
    <w:rsid w:val="00B25D0E"/>
    <w:rsid w:val="00B25EB4"/>
    <w:rsid w:val="00B264FD"/>
    <w:rsid w:val="00B27DF1"/>
    <w:rsid w:val="00B311BC"/>
    <w:rsid w:val="00B31634"/>
    <w:rsid w:val="00B32CA9"/>
    <w:rsid w:val="00B33CC0"/>
    <w:rsid w:val="00B34011"/>
    <w:rsid w:val="00B353A4"/>
    <w:rsid w:val="00B369A9"/>
    <w:rsid w:val="00B40796"/>
    <w:rsid w:val="00B40A5E"/>
    <w:rsid w:val="00B42122"/>
    <w:rsid w:val="00B425B8"/>
    <w:rsid w:val="00B4326E"/>
    <w:rsid w:val="00B435BF"/>
    <w:rsid w:val="00B43759"/>
    <w:rsid w:val="00B44303"/>
    <w:rsid w:val="00B444C8"/>
    <w:rsid w:val="00B44821"/>
    <w:rsid w:val="00B45E74"/>
    <w:rsid w:val="00B4657F"/>
    <w:rsid w:val="00B4728E"/>
    <w:rsid w:val="00B473C2"/>
    <w:rsid w:val="00B50837"/>
    <w:rsid w:val="00B5096F"/>
    <w:rsid w:val="00B51FF2"/>
    <w:rsid w:val="00B5201A"/>
    <w:rsid w:val="00B52FC1"/>
    <w:rsid w:val="00B558B3"/>
    <w:rsid w:val="00B55BE9"/>
    <w:rsid w:val="00B57B4F"/>
    <w:rsid w:val="00B61BA6"/>
    <w:rsid w:val="00B63340"/>
    <w:rsid w:val="00B6361C"/>
    <w:rsid w:val="00B664B8"/>
    <w:rsid w:val="00B702BB"/>
    <w:rsid w:val="00B71813"/>
    <w:rsid w:val="00B71E39"/>
    <w:rsid w:val="00B726F1"/>
    <w:rsid w:val="00B72CC6"/>
    <w:rsid w:val="00B73A44"/>
    <w:rsid w:val="00B741F2"/>
    <w:rsid w:val="00B75989"/>
    <w:rsid w:val="00B77B34"/>
    <w:rsid w:val="00B805E9"/>
    <w:rsid w:val="00B807B7"/>
    <w:rsid w:val="00B81E96"/>
    <w:rsid w:val="00B82343"/>
    <w:rsid w:val="00B82613"/>
    <w:rsid w:val="00B8474D"/>
    <w:rsid w:val="00B86F64"/>
    <w:rsid w:val="00B90A18"/>
    <w:rsid w:val="00B91E98"/>
    <w:rsid w:val="00B942D6"/>
    <w:rsid w:val="00B9643B"/>
    <w:rsid w:val="00BA064A"/>
    <w:rsid w:val="00BA179E"/>
    <w:rsid w:val="00BA1D22"/>
    <w:rsid w:val="00BA2A66"/>
    <w:rsid w:val="00BA2CAB"/>
    <w:rsid w:val="00BA345C"/>
    <w:rsid w:val="00BA36E3"/>
    <w:rsid w:val="00BA4763"/>
    <w:rsid w:val="00BA4C0F"/>
    <w:rsid w:val="00BA524A"/>
    <w:rsid w:val="00BA5DC3"/>
    <w:rsid w:val="00BA6686"/>
    <w:rsid w:val="00BA7455"/>
    <w:rsid w:val="00BA74C6"/>
    <w:rsid w:val="00BB02B7"/>
    <w:rsid w:val="00BB0C50"/>
    <w:rsid w:val="00BB17AD"/>
    <w:rsid w:val="00BB1ADD"/>
    <w:rsid w:val="00BB2751"/>
    <w:rsid w:val="00BB4151"/>
    <w:rsid w:val="00BB439C"/>
    <w:rsid w:val="00BB4726"/>
    <w:rsid w:val="00BB604F"/>
    <w:rsid w:val="00BB63C6"/>
    <w:rsid w:val="00BC0A92"/>
    <w:rsid w:val="00BC1A9A"/>
    <w:rsid w:val="00BC1CA9"/>
    <w:rsid w:val="00BC23D0"/>
    <w:rsid w:val="00BC2519"/>
    <w:rsid w:val="00BC2B3D"/>
    <w:rsid w:val="00BC34D0"/>
    <w:rsid w:val="00BC5032"/>
    <w:rsid w:val="00BC59A3"/>
    <w:rsid w:val="00BC767E"/>
    <w:rsid w:val="00BC7785"/>
    <w:rsid w:val="00BC799D"/>
    <w:rsid w:val="00BC79A6"/>
    <w:rsid w:val="00BD0F71"/>
    <w:rsid w:val="00BD0F81"/>
    <w:rsid w:val="00BD1573"/>
    <w:rsid w:val="00BD2553"/>
    <w:rsid w:val="00BD25EC"/>
    <w:rsid w:val="00BD3756"/>
    <w:rsid w:val="00BD472D"/>
    <w:rsid w:val="00BD5102"/>
    <w:rsid w:val="00BD5BCA"/>
    <w:rsid w:val="00BD665C"/>
    <w:rsid w:val="00BE1A5A"/>
    <w:rsid w:val="00BE256F"/>
    <w:rsid w:val="00BE267E"/>
    <w:rsid w:val="00BE2828"/>
    <w:rsid w:val="00BE2B0A"/>
    <w:rsid w:val="00BE2E6D"/>
    <w:rsid w:val="00BE7F17"/>
    <w:rsid w:val="00BE7FD8"/>
    <w:rsid w:val="00BF126A"/>
    <w:rsid w:val="00BF301B"/>
    <w:rsid w:val="00BF51D4"/>
    <w:rsid w:val="00BF5494"/>
    <w:rsid w:val="00BF6336"/>
    <w:rsid w:val="00BF7149"/>
    <w:rsid w:val="00BF7AB3"/>
    <w:rsid w:val="00C01033"/>
    <w:rsid w:val="00C0156F"/>
    <w:rsid w:val="00C01BAC"/>
    <w:rsid w:val="00C0236F"/>
    <w:rsid w:val="00C0264D"/>
    <w:rsid w:val="00C02871"/>
    <w:rsid w:val="00C03180"/>
    <w:rsid w:val="00C03BC6"/>
    <w:rsid w:val="00C04422"/>
    <w:rsid w:val="00C05C7A"/>
    <w:rsid w:val="00C07792"/>
    <w:rsid w:val="00C107BF"/>
    <w:rsid w:val="00C10B69"/>
    <w:rsid w:val="00C10D6A"/>
    <w:rsid w:val="00C11CF9"/>
    <w:rsid w:val="00C12FC5"/>
    <w:rsid w:val="00C137F5"/>
    <w:rsid w:val="00C13D7C"/>
    <w:rsid w:val="00C1477E"/>
    <w:rsid w:val="00C14C14"/>
    <w:rsid w:val="00C14C9D"/>
    <w:rsid w:val="00C154EF"/>
    <w:rsid w:val="00C17E0A"/>
    <w:rsid w:val="00C17E96"/>
    <w:rsid w:val="00C2039F"/>
    <w:rsid w:val="00C2083F"/>
    <w:rsid w:val="00C20999"/>
    <w:rsid w:val="00C22434"/>
    <w:rsid w:val="00C22DFA"/>
    <w:rsid w:val="00C23056"/>
    <w:rsid w:val="00C25656"/>
    <w:rsid w:val="00C25902"/>
    <w:rsid w:val="00C26E6B"/>
    <w:rsid w:val="00C27CA6"/>
    <w:rsid w:val="00C3212E"/>
    <w:rsid w:val="00C3291D"/>
    <w:rsid w:val="00C34C12"/>
    <w:rsid w:val="00C34F3A"/>
    <w:rsid w:val="00C3547F"/>
    <w:rsid w:val="00C36359"/>
    <w:rsid w:val="00C374B8"/>
    <w:rsid w:val="00C376FD"/>
    <w:rsid w:val="00C378AF"/>
    <w:rsid w:val="00C40177"/>
    <w:rsid w:val="00C40ABB"/>
    <w:rsid w:val="00C4221C"/>
    <w:rsid w:val="00C42557"/>
    <w:rsid w:val="00C433AE"/>
    <w:rsid w:val="00C43418"/>
    <w:rsid w:val="00C43604"/>
    <w:rsid w:val="00C4361F"/>
    <w:rsid w:val="00C44989"/>
    <w:rsid w:val="00C45542"/>
    <w:rsid w:val="00C45A3F"/>
    <w:rsid w:val="00C46228"/>
    <w:rsid w:val="00C47B3F"/>
    <w:rsid w:val="00C50BF9"/>
    <w:rsid w:val="00C52C13"/>
    <w:rsid w:val="00C56CF4"/>
    <w:rsid w:val="00C570B3"/>
    <w:rsid w:val="00C578D2"/>
    <w:rsid w:val="00C6232B"/>
    <w:rsid w:val="00C64546"/>
    <w:rsid w:val="00C648AC"/>
    <w:rsid w:val="00C66615"/>
    <w:rsid w:val="00C7263C"/>
    <w:rsid w:val="00C74B22"/>
    <w:rsid w:val="00C75299"/>
    <w:rsid w:val="00C801EA"/>
    <w:rsid w:val="00C808D4"/>
    <w:rsid w:val="00C80BE3"/>
    <w:rsid w:val="00C80EAD"/>
    <w:rsid w:val="00C812BC"/>
    <w:rsid w:val="00C814AC"/>
    <w:rsid w:val="00C83CA4"/>
    <w:rsid w:val="00C845DE"/>
    <w:rsid w:val="00C84E4B"/>
    <w:rsid w:val="00C85E04"/>
    <w:rsid w:val="00C86833"/>
    <w:rsid w:val="00C8744D"/>
    <w:rsid w:val="00C87B48"/>
    <w:rsid w:val="00C87D24"/>
    <w:rsid w:val="00C87EF3"/>
    <w:rsid w:val="00C91B76"/>
    <w:rsid w:val="00C91BA4"/>
    <w:rsid w:val="00C933B7"/>
    <w:rsid w:val="00C933BF"/>
    <w:rsid w:val="00C93857"/>
    <w:rsid w:val="00C93E98"/>
    <w:rsid w:val="00C948FD"/>
    <w:rsid w:val="00C9791E"/>
    <w:rsid w:val="00CA1995"/>
    <w:rsid w:val="00CA1CFE"/>
    <w:rsid w:val="00CA1DF0"/>
    <w:rsid w:val="00CA3262"/>
    <w:rsid w:val="00CA385F"/>
    <w:rsid w:val="00CA5B19"/>
    <w:rsid w:val="00CA5C02"/>
    <w:rsid w:val="00CA606C"/>
    <w:rsid w:val="00CA6A05"/>
    <w:rsid w:val="00CA7003"/>
    <w:rsid w:val="00CA7F02"/>
    <w:rsid w:val="00CB13D4"/>
    <w:rsid w:val="00CB3036"/>
    <w:rsid w:val="00CB3DE0"/>
    <w:rsid w:val="00CB49E4"/>
    <w:rsid w:val="00CB6559"/>
    <w:rsid w:val="00CB7052"/>
    <w:rsid w:val="00CC0EA2"/>
    <w:rsid w:val="00CC1207"/>
    <w:rsid w:val="00CC14A5"/>
    <w:rsid w:val="00CC20D5"/>
    <w:rsid w:val="00CC2796"/>
    <w:rsid w:val="00CC2A04"/>
    <w:rsid w:val="00CC2CB6"/>
    <w:rsid w:val="00CC716C"/>
    <w:rsid w:val="00CC77FF"/>
    <w:rsid w:val="00CD02B7"/>
    <w:rsid w:val="00CD0E9E"/>
    <w:rsid w:val="00CD1110"/>
    <w:rsid w:val="00CD2EC3"/>
    <w:rsid w:val="00CD4456"/>
    <w:rsid w:val="00CD44DB"/>
    <w:rsid w:val="00CD4A81"/>
    <w:rsid w:val="00CD52BA"/>
    <w:rsid w:val="00CD5312"/>
    <w:rsid w:val="00CD5317"/>
    <w:rsid w:val="00CD64CB"/>
    <w:rsid w:val="00CD68AA"/>
    <w:rsid w:val="00CE0860"/>
    <w:rsid w:val="00CE1162"/>
    <w:rsid w:val="00CE1971"/>
    <w:rsid w:val="00CE3D43"/>
    <w:rsid w:val="00CE682B"/>
    <w:rsid w:val="00CE73D7"/>
    <w:rsid w:val="00CE7948"/>
    <w:rsid w:val="00CF0032"/>
    <w:rsid w:val="00CF13C7"/>
    <w:rsid w:val="00CF2F2E"/>
    <w:rsid w:val="00CF3E36"/>
    <w:rsid w:val="00CF43E2"/>
    <w:rsid w:val="00CF455F"/>
    <w:rsid w:val="00CF5694"/>
    <w:rsid w:val="00CF571A"/>
    <w:rsid w:val="00CF622D"/>
    <w:rsid w:val="00CF7310"/>
    <w:rsid w:val="00CF73CA"/>
    <w:rsid w:val="00CF78D5"/>
    <w:rsid w:val="00CF7A56"/>
    <w:rsid w:val="00D00A05"/>
    <w:rsid w:val="00D024AD"/>
    <w:rsid w:val="00D02BEB"/>
    <w:rsid w:val="00D05E16"/>
    <w:rsid w:val="00D110CA"/>
    <w:rsid w:val="00D115E2"/>
    <w:rsid w:val="00D11862"/>
    <w:rsid w:val="00D11ECE"/>
    <w:rsid w:val="00D12C49"/>
    <w:rsid w:val="00D1382A"/>
    <w:rsid w:val="00D13D08"/>
    <w:rsid w:val="00D1496F"/>
    <w:rsid w:val="00D1621C"/>
    <w:rsid w:val="00D16CC0"/>
    <w:rsid w:val="00D2048D"/>
    <w:rsid w:val="00D21661"/>
    <w:rsid w:val="00D21FA0"/>
    <w:rsid w:val="00D225C7"/>
    <w:rsid w:val="00D22E63"/>
    <w:rsid w:val="00D26DFF"/>
    <w:rsid w:val="00D27A9C"/>
    <w:rsid w:val="00D32193"/>
    <w:rsid w:val="00D328F9"/>
    <w:rsid w:val="00D32CAC"/>
    <w:rsid w:val="00D33312"/>
    <w:rsid w:val="00D333BB"/>
    <w:rsid w:val="00D37F28"/>
    <w:rsid w:val="00D403B3"/>
    <w:rsid w:val="00D415D7"/>
    <w:rsid w:val="00D418DF"/>
    <w:rsid w:val="00D432D0"/>
    <w:rsid w:val="00D4330C"/>
    <w:rsid w:val="00D440B8"/>
    <w:rsid w:val="00D44218"/>
    <w:rsid w:val="00D448A4"/>
    <w:rsid w:val="00D4537D"/>
    <w:rsid w:val="00D46838"/>
    <w:rsid w:val="00D469AD"/>
    <w:rsid w:val="00D46AB4"/>
    <w:rsid w:val="00D46E60"/>
    <w:rsid w:val="00D510ED"/>
    <w:rsid w:val="00D51E8A"/>
    <w:rsid w:val="00D529A9"/>
    <w:rsid w:val="00D52F34"/>
    <w:rsid w:val="00D53794"/>
    <w:rsid w:val="00D53B23"/>
    <w:rsid w:val="00D54F4A"/>
    <w:rsid w:val="00D55415"/>
    <w:rsid w:val="00D5650F"/>
    <w:rsid w:val="00D571C4"/>
    <w:rsid w:val="00D575CE"/>
    <w:rsid w:val="00D60055"/>
    <w:rsid w:val="00D60C93"/>
    <w:rsid w:val="00D61043"/>
    <w:rsid w:val="00D614D5"/>
    <w:rsid w:val="00D62230"/>
    <w:rsid w:val="00D643A3"/>
    <w:rsid w:val="00D64FA9"/>
    <w:rsid w:val="00D65E6B"/>
    <w:rsid w:val="00D65FFC"/>
    <w:rsid w:val="00D666E0"/>
    <w:rsid w:val="00D72284"/>
    <w:rsid w:val="00D733BE"/>
    <w:rsid w:val="00D73497"/>
    <w:rsid w:val="00D758FC"/>
    <w:rsid w:val="00D75F3E"/>
    <w:rsid w:val="00D765CA"/>
    <w:rsid w:val="00D76ADB"/>
    <w:rsid w:val="00D7722F"/>
    <w:rsid w:val="00D8026F"/>
    <w:rsid w:val="00D80624"/>
    <w:rsid w:val="00D82076"/>
    <w:rsid w:val="00D90742"/>
    <w:rsid w:val="00D90D0E"/>
    <w:rsid w:val="00D91614"/>
    <w:rsid w:val="00D91C05"/>
    <w:rsid w:val="00D93D2F"/>
    <w:rsid w:val="00D95377"/>
    <w:rsid w:val="00D96FF5"/>
    <w:rsid w:val="00DA0D46"/>
    <w:rsid w:val="00DA25B8"/>
    <w:rsid w:val="00DA284A"/>
    <w:rsid w:val="00DA29D5"/>
    <w:rsid w:val="00DA5C7E"/>
    <w:rsid w:val="00DA5E2A"/>
    <w:rsid w:val="00DA618C"/>
    <w:rsid w:val="00DB1C5D"/>
    <w:rsid w:val="00DB284E"/>
    <w:rsid w:val="00DB322D"/>
    <w:rsid w:val="00DB3349"/>
    <w:rsid w:val="00DB5B57"/>
    <w:rsid w:val="00DC05E2"/>
    <w:rsid w:val="00DC1357"/>
    <w:rsid w:val="00DC17C8"/>
    <w:rsid w:val="00DC1BAE"/>
    <w:rsid w:val="00DC1C62"/>
    <w:rsid w:val="00DC254C"/>
    <w:rsid w:val="00DC360A"/>
    <w:rsid w:val="00DC369F"/>
    <w:rsid w:val="00DC4172"/>
    <w:rsid w:val="00DC4247"/>
    <w:rsid w:val="00DC4A42"/>
    <w:rsid w:val="00DC4BD7"/>
    <w:rsid w:val="00DC4F9F"/>
    <w:rsid w:val="00DC5335"/>
    <w:rsid w:val="00DC5B7F"/>
    <w:rsid w:val="00DC61BD"/>
    <w:rsid w:val="00DC66C7"/>
    <w:rsid w:val="00DC7E89"/>
    <w:rsid w:val="00DD0615"/>
    <w:rsid w:val="00DD11A6"/>
    <w:rsid w:val="00DD181E"/>
    <w:rsid w:val="00DD1FA5"/>
    <w:rsid w:val="00DD303F"/>
    <w:rsid w:val="00DD39DC"/>
    <w:rsid w:val="00DD5B62"/>
    <w:rsid w:val="00DD6A08"/>
    <w:rsid w:val="00DD6ABD"/>
    <w:rsid w:val="00DD729D"/>
    <w:rsid w:val="00DE1887"/>
    <w:rsid w:val="00DE1ECF"/>
    <w:rsid w:val="00DE275C"/>
    <w:rsid w:val="00DE4D23"/>
    <w:rsid w:val="00DE4F08"/>
    <w:rsid w:val="00DE6101"/>
    <w:rsid w:val="00DE6361"/>
    <w:rsid w:val="00DE7CEF"/>
    <w:rsid w:val="00DF08DA"/>
    <w:rsid w:val="00DF192D"/>
    <w:rsid w:val="00DF1A53"/>
    <w:rsid w:val="00DF2E05"/>
    <w:rsid w:val="00DF54A8"/>
    <w:rsid w:val="00DF65BD"/>
    <w:rsid w:val="00DF7115"/>
    <w:rsid w:val="00DF7999"/>
    <w:rsid w:val="00DF7AE0"/>
    <w:rsid w:val="00E00428"/>
    <w:rsid w:val="00E00C12"/>
    <w:rsid w:val="00E01E30"/>
    <w:rsid w:val="00E02D87"/>
    <w:rsid w:val="00E0361A"/>
    <w:rsid w:val="00E03F83"/>
    <w:rsid w:val="00E04CEE"/>
    <w:rsid w:val="00E04DF6"/>
    <w:rsid w:val="00E05D7F"/>
    <w:rsid w:val="00E05E8E"/>
    <w:rsid w:val="00E06366"/>
    <w:rsid w:val="00E0638B"/>
    <w:rsid w:val="00E06A07"/>
    <w:rsid w:val="00E0738B"/>
    <w:rsid w:val="00E0753B"/>
    <w:rsid w:val="00E075EE"/>
    <w:rsid w:val="00E0784B"/>
    <w:rsid w:val="00E07F98"/>
    <w:rsid w:val="00E10CF7"/>
    <w:rsid w:val="00E11FD4"/>
    <w:rsid w:val="00E14809"/>
    <w:rsid w:val="00E14F55"/>
    <w:rsid w:val="00E158AF"/>
    <w:rsid w:val="00E20D88"/>
    <w:rsid w:val="00E21069"/>
    <w:rsid w:val="00E217FF"/>
    <w:rsid w:val="00E21E7A"/>
    <w:rsid w:val="00E2227B"/>
    <w:rsid w:val="00E241A8"/>
    <w:rsid w:val="00E25148"/>
    <w:rsid w:val="00E256F5"/>
    <w:rsid w:val="00E25FC8"/>
    <w:rsid w:val="00E26913"/>
    <w:rsid w:val="00E26D39"/>
    <w:rsid w:val="00E27624"/>
    <w:rsid w:val="00E27668"/>
    <w:rsid w:val="00E27D0C"/>
    <w:rsid w:val="00E30157"/>
    <w:rsid w:val="00E31309"/>
    <w:rsid w:val="00E3197D"/>
    <w:rsid w:val="00E32635"/>
    <w:rsid w:val="00E32A20"/>
    <w:rsid w:val="00E332E9"/>
    <w:rsid w:val="00E344CB"/>
    <w:rsid w:val="00E34AF7"/>
    <w:rsid w:val="00E34DD8"/>
    <w:rsid w:val="00E35EC6"/>
    <w:rsid w:val="00E3608C"/>
    <w:rsid w:val="00E36FEE"/>
    <w:rsid w:val="00E40438"/>
    <w:rsid w:val="00E411EC"/>
    <w:rsid w:val="00E41B93"/>
    <w:rsid w:val="00E4287B"/>
    <w:rsid w:val="00E42C49"/>
    <w:rsid w:val="00E43EE5"/>
    <w:rsid w:val="00E45407"/>
    <w:rsid w:val="00E45525"/>
    <w:rsid w:val="00E45D58"/>
    <w:rsid w:val="00E46FFA"/>
    <w:rsid w:val="00E47632"/>
    <w:rsid w:val="00E47F79"/>
    <w:rsid w:val="00E51626"/>
    <w:rsid w:val="00E52155"/>
    <w:rsid w:val="00E53978"/>
    <w:rsid w:val="00E53C2B"/>
    <w:rsid w:val="00E55670"/>
    <w:rsid w:val="00E572E9"/>
    <w:rsid w:val="00E5773D"/>
    <w:rsid w:val="00E57CA8"/>
    <w:rsid w:val="00E60078"/>
    <w:rsid w:val="00E63645"/>
    <w:rsid w:val="00E65058"/>
    <w:rsid w:val="00E65E2F"/>
    <w:rsid w:val="00E6696D"/>
    <w:rsid w:val="00E67CCB"/>
    <w:rsid w:val="00E70C5C"/>
    <w:rsid w:val="00E70CD8"/>
    <w:rsid w:val="00E70D4B"/>
    <w:rsid w:val="00E7214D"/>
    <w:rsid w:val="00E72A6B"/>
    <w:rsid w:val="00E72C53"/>
    <w:rsid w:val="00E73213"/>
    <w:rsid w:val="00E742D0"/>
    <w:rsid w:val="00E74807"/>
    <w:rsid w:val="00E74A85"/>
    <w:rsid w:val="00E756AA"/>
    <w:rsid w:val="00E767EE"/>
    <w:rsid w:val="00E7788F"/>
    <w:rsid w:val="00E81533"/>
    <w:rsid w:val="00E8164F"/>
    <w:rsid w:val="00E81E65"/>
    <w:rsid w:val="00E81FF0"/>
    <w:rsid w:val="00E8347A"/>
    <w:rsid w:val="00E8348F"/>
    <w:rsid w:val="00E83B28"/>
    <w:rsid w:val="00E85686"/>
    <w:rsid w:val="00E91498"/>
    <w:rsid w:val="00E92C8C"/>
    <w:rsid w:val="00E9316E"/>
    <w:rsid w:val="00E94A55"/>
    <w:rsid w:val="00E95288"/>
    <w:rsid w:val="00E95BA9"/>
    <w:rsid w:val="00E97F1A"/>
    <w:rsid w:val="00EA0871"/>
    <w:rsid w:val="00EA0DEE"/>
    <w:rsid w:val="00EA10C4"/>
    <w:rsid w:val="00EA17E6"/>
    <w:rsid w:val="00EA23B9"/>
    <w:rsid w:val="00EA28B3"/>
    <w:rsid w:val="00EA3201"/>
    <w:rsid w:val="00EA34FE"/>
    <w:rsid w:val="00EA3F7C"/>
    <w:rsid w:val="00EA4289"/>
    <w:rsid w:val="00EA5A46"/>
    <w:rsid w:val="00EA651A"/>
    <w:rsid w:val="00EA6F84"/>
    <w:rsid w:val="00EB0185"/>
    <w:rsid w:val="00EB0711"/>
    <w:rsid w:val="00EB09DB"/>
    <w:rsid w:val="00EB199B"/>
    <w:rsid w:val="00EB25FE"/>
    <w:rsid w:val="00EB2C8D"/>
    <w:rsid w:val="00EB32F4"/>
    <w:rsid w:val="00EB5FB8"/>
    <w:rsid w:val="00EB5FD8"/>
    <w:rsid w:val="00EB63C5"/>
    <w:rsid w:val="00EC06EE"/>
    <w:rsid w:val="00EC1D40"/>
    <w:rsid w:val="00EC4067"/>
    <w:rsid w:val="00EC442F"/>
    <w:rsid w:val="00EC4C62"/>
    <w:rsid w:val="00EC669E"/>
    <w:rsid w:val="00EC6949"/>
    <w:rsid w:val="00EC78F4"/>
    <w:rsid w:val="00ED0096"/>
    <w:rsid w:val="00ED129B"/>
    <w:rsid w:val="00ED1532"/>
    <w:rsid w:val="00ED49DF"/>
    <w:rsid w:val="00ED4E38"/>
    <w:rsid w:val="00ED5708"/>
    <w:rsid w:val="00ED5DA1"/>
    <w:rsid w:val="00ED7F03"/>
    <w:rsid w:val="00EE06F4"/>
    <w:rsid w:val="00EE1219"/>
    <w:rsid w:val="00EE4662"/>
    <w:rsid w:val="00EE61E7"/>
    <w:rsid w:val="00EE66DA"/>
    <w:rsid w:val="00EE6717"/>
    <w:rsid w:val="00EE6910"/>
    <w:rsid w:val="00EF097E"/>
    <w:rsid w:val="00EF0CB6"/>
    <w:rsid w:val="00EF19F9"/>
    <w:rsid w:val="00EF1F0D"/>
    <w:rsid w:val="00EF2989"/>
    <w:rsid w:val="00EF31B1"/>
    <w:rsid w:val="00EF3D08"/>
    <w:rsid w:val="00EF401A"/>
    <w:rsid w:val="00EF48DB"/>
    <w:rsid w:val="00EF4E42"/>
    <w:rsid w:val="00EF5098"/>
    <w:rsid w:val="00EF6C9D"/>
    <w:rsid w:val="00EF6CE8"/>
    <w:rsid w:val="00EF7649"/>
    <w:rsid w:val="00F003A1"/>
    <w:rsid w:val="00F00C64"/>
    <w:rsid w:val="00F0120D"/>
    <w:rsid w:val="00F02727"/>
    <w:rsid w:val="00F040A8"/>
    <w:rsid w:val="00F0414B"/>
    <w:rsid w:val="00F04823"/>
    <w:rsid w:val="00F0628A"/>
    <w:rsid w:val="00F069F4"/>
    <w:rsid w:val="00F06DEC"/>
    <w:rsid w:val="00F07052"/>
    <w:rsid w:val="00F07A65"/>
    <w:rsid w:val="00F1002C"/>
    <w:rsid w:val="00F11238"/>
    <w:rsid w:val="00F117CA"/>
    <w:rsid w:val="00F12167"/>
    <w:rsid w:val="00F13903"/>
    <w:rsid w:val="00F14489"/>
    <w:rsid w:val="00F151BF"/>
    <w:rsid w:val="00F15F5D"/>
    <w:rsid w:val="00F16BCF"/>
    <w:rsid w:val="00F20241"/>
    <w:rsid w:val="00F20670"/>
    <w:rsid w:val="00F20A8B"/>
    <w:rsid w:val="00F21320"/>
    <w:rsid w:val="00F23B28"/>
    <w:rsid w:val="00F2415A"/>
    <w:rsid w:val="00F2422D"/>
    <w:rsid w:val="00F24444"/>
    <w:rsid w:val="00F25F12"/>
    <w:rsid w:val="00F27DFE"/>
    <w:rsid w:val="00F30695"/>
    <w:rsid w:val="00F31FC9"/>
    <w:rsid w:val="00F32297"/>
    <w:rsid w:val="00F326D3"/>
    <w:rsid w:val="00F3297C"/>
    <w:rsid w:val="00F32EAA"/>
    <w:rsid w:val="00F331F5"/>
    <w:rsid w:val="00F350BD"/>
    <w:rsid w:val="00F358CA"/>
    <w:rsid w:val="00F36782"/>
    <w:rsid w:val="00F36E18"/>
    <w:rsid w:val="00F41D12"/>
    <w:rsid w:val="00F429BE"/>
    <w:rsid w:val="00F42C65"/>
    <w:rsid w:val="00F44C58"/>
    <w:rsid w:val="00F45049"/>
    <w:rsid w:val="00F454B5"/>
    <w:rsid w:val="00F4677B"/>
    <w:rsid w:val="00F4681C"/>
    <w:rsid w:val="00F469B6"/>
    <w:rsid w:val="00F477DC"/>
    <w:rsid w:val="00F47BBF"/>
    <w:rsid w:val="00F503CA"/>
    <w:rsid w:val="00F518D9"/>
    <w:rsid w:val="00F51F96"/>
    <w:rsid w:val="00F53417"/>
    <w:rsid w:val="00F53B89"/>
    <w:rsid w:val="00F55950"/>
    <w:rsid w:val="00F5624D"/>
    <w:rsid w:val="00F566A0"/>
    <w:rsid w:val="00F56BB9"/>
    <w:rsid w:val="00F56DDB"/>
    <w:rsid w:val="00F57A37"/>
    <w:rsid w:val="00F60405"/>
    <w:rsid w:val="00F60600"/>
    <w:rsid w:val="00F6073D"/>
    <w:rsid w:val="00F61312"/>
    <w:rsid w:val="00F61449"/>
    <w:rsid w:val="00F6420E"/>
    <w:rsid w:val="00F64B9B"/>
    <w:rsid w:val="00F65B59"/>
    <w:rsid w:val="00F65EB0"/>
    <w:rsid w:val="00F66093"/>
    <w:rsid w:val="00F66C8A"/>
    <w:rsid w:val="00F670A0"/>
    <w:rsid w:val="00F67C3F"/>
    <w:rsid w:val="00F718FC"/>
    <w:rsid w:val="00F71EA9"/>
    <w:rsid w:val="00F731A3"/>
    <w:rsid w:val="00F7366E"/>
    <w:rsid w:val="00F73F19"/>
    <w:rsid w:val="00F74E9B"/>
    <w:rsid w:val="00F757EB"/>
    <w:rsid w:val="00F77118"/>
    <w:rsid w:val="00F779B2"/>
    <w:rsid w:val="00F77CE6"/>
    <w:rsid w:val="00F804F6"/>
    <w:rsid w:val="00F805B7"/>
    <w:rsid w:val="00F80E63"/>
    <w:rsid w:val="00F81180"/>
    <w:rsid w:val="00F8135D"/>
    <w:rsid w:val="00F81D9E"/>
    <w:rsid w:val="00F82967"/>
    <w:rsid w:val="00F848C1"/>
    <w:rsid w:val="00F857A1"/>
    <w:rsid w:val="00F877E0"/>
    <w:rsid w:val="00F87AC2"/>
    <w:rsid w:val="00F901CA"/>
    <w:rsid w:val="00F90AD9"/>
    <w:rsid w:val="00F90B6D"/>
    <w:rsid w:val="00F90DAF"/>
    <w:rsid w:val="00F92F34"/>
    <w:rsid w:val="00F943C7"/>
    <w:rsid w:val="00F9458A"/>
    <w:rsid w:val="00F96D44"/>
    <w:rsid w:val="00F97C7B"/>
    <w:rsid w:val="00FA018C"/>
    <w:rsid w:val="00FA01AC"/>
    <w:rsid w:val="00FA02D8"/>
    <w:rsid w:val="00FA0DC4"/>
    <w:rsid w:val="00FA1FBC"/>
    <w:rsid w:val="00FA217D"/>
    <w:rsid w:val="00FA25A9"/>
    <w:rsid w:val="00FA4164"/>
    <w:rsid w:val="00FA43EE"/>
    <w:rsid w:val="00FA483D"/>
    <w:rsid w:val="00FA57FA"/>
    <w:rsid w:val="00FA5E84"/>
    <w:rsid w:val="00FA7200"/>
    <w:rsid w:val="00FB0A63"/>
    <w:rsid w:val="00FB1849"/>
    <w:rsid w:val="00FB1D63"/>
    <w:rsid w:val="00FB1D95"/>
    <w:rsid w:val="00FB2293"/>
    <w:rsid w:val="00FB23AA"/>
    <w:rsid w:val="00FB24AD"/>
    <w:rsid w:val="00FB274C"/>
    <w:rsid w:val="00FB2E8B"/>
    <w:rsid w:val="00FB3821"/>
    <w:rsid w:val="00FB43BC"/>
    <w:rsid w:val="00FB4C39"/>
    <w:rsid w:val="00FB4F0D"/>
    <w:rsid w:val="00FB5464"/>
    <w:rsid w:val="00FB6D54"/>
    <w:rsid w:val="00FB7CF6"/>
    <w:rsid w:val="00FC036F"/>
    <w:rsid w:val="00FC0F1B"/>
    <w:rsid w:val="00FC1682"/>
    <w:rsid w:val="00FC34C6"/>
    <w:rsid w:val="00FC5576"/>
    <w:rsid w:val="00FC647A"/>
    <w:rsid w:val="00FC6FFC"/>
    <w:rsid w:val="00FC74CA"/>
    <w:rsid w:val="00FD298F"/>
    <w:rsid w:val="00FD2F29"/>
    <w:rsid w:val="00FD33DD"/>
    <w:rsid w:val="00FD37E5"/>
    <w:rsid w:val="00FD50A4"/>
    <w:rsid w:val="00FE0749"/>
    <w:rsid w:val="00FE18B9"/>
    <w:rsid w:val="00FE1F7B"/>
    <w:rsid w:val="00FE235B"/>
    <w:rsid w:val="00FE4FF0"/>
    <w:rsid w:val="00FE55A3"/>
    <w:rsid w:val="00FE60EB"/>
    <w:rsid w:val="00FE679F"/>
    <w:rsid w:val="00FE68A3"/>
    <w:rsid w:val="00FE7296"/>
    <w:rsid w:val="00FE7823"/>
    <w:rsid w:val="00FE7CE9"/>
    <w:rsid w:val="00FE7DEA"/>
    <w:rsid w:val="00FF0203"/>
    <w:rsid w:val="00FF1A27"/>
    <w:rsid w:val="00FF1AB0"/>
    <w:rsid w:val="00FF1B8B"/>
    <w:rsid w:val="00FF239A"/>
    <w:rsid w:val="00FF4587"/>
    <w:rsid w:val="00FF68D0"/>
    <w:rsid w:val="00FF76AB"/>
    <w:rsid w:val="00FF76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4">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5"/>
    <w:rsid w:val="00434D50"/>
    <w:pPr>
      <w:ind w:left="4252"/>
    </w:pPr>
    <w:rPr>
      <w:lang w:val="x-none"/>
    </w:rPr>
  </w:style>
  <w:style w:type="character" w:customStyle="1" w:styleId="Char5">
    <w:name w:val="签名 Char"/>
    <w:link w:val="af1"/>
    <w:rsid w:val="00434D50"/>
    <w:rPr>
      <w:color w:val="000000"/>
      <w:lang w:eastAsia="ja-JP"/>
    </w:rPr>
  </w:style>
  <w:style w:type="paragraph" w:styleId="af2">
    <w:name w:val="Body Text"/>
    <w:basedOn w:val="a"/>
    <w:link w:val="Char6"/>
    <w:rsid w:val="007C5091"/>
    <w:pPr>
      <w:spacing w:after="120"/>
    </w:pPr>
    <w:rPr>
      <w:lang w:val="x-none"/>
    </w:rPr>
  </w:style>
  <w:style w:type="character" w:customStyle="1" w:styleId="Char6">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paragraph" w:customStyle="1" w:styleId="CRCoverPage">
    <w:name w:val="CR Cover Page"/>
    <w:rsid w:val="0056676D"/>
    <w:pPr>
      <w:spacing w:after="120"/>
    </w:pPr>
    <w:rPr>
      <w:rFonts w:ascii="Arial" w:hAnsi="Arial"/>
      <w:lang w:val="en-GB" w:eastAsia="en-US"/>
    </w:rPr>
  </w:style>
  <w:style w:type="character" w:customStyle="1" w:styleId="TACChar">
    <w:name w:val="TAC Char"/>
    <w:link w:val="TAC"/>
    <w:rsid w:val="00C11CF9"/>
    <w:rPr>
      <w:rFonts w:ascii="Arial" w:hAnsi="Arial"/>
      <w:color w:val="000000"/>
      <w:sz w:val="18"/>
      <w:lang w:val="en-GB" w:eastAsia="ja-JP"/>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c"/>
    <w:uiPriority w:val="34"/>
    <w:qFormat/>
    <w:locked/>
    <w:rsid w:val="003C3F6E"/>
    <w:rPr>
      <w:color w:val="000000"/>
      <w:lang w:val="en-GB" w:eastAsia="ja-JP"/>
    </w:rPr>
  </w:style>
  <w:style w:type="paragraph" w:customStyle="1" w:styleId="3GPPAgreements">
    <w:name w:val="3GPP Agreements"/>
    <w:basedOn w:val="a"/>
    <w:link w:val="3GPPAgreementsChar"/>
    <w:qFormat/>
    <w:rsid w:val="005D3893"/>
    <w:pPr>
      <w:numPr>
        <w:numId w:val="27"/>
      </w:numPr>
      <w:overflowPunct/>
      <w:snapToGrid w:val="0"/>
      <w:spacing w:after="120"/>
      <w:jc w:val="both"/>
      <w:textAlignment w:val="auto"/>
    </w:pPr>
    <w:rPr>
      <w:rFonts w:eastAsia="宋体"/>
      <w:color w:val="auto"/>
      <w:sz w:val="22"/>
      <w:szCs w:val="22"/>
      <w:lang w:val="en-US" w:eastAsia="en-US"/>
    </w:rPr>
  </w:style>
  <w:style w:type="character" w:customStyle="1" w:styleId="3GPPAgreementsChar">
    <w:name w:val="3GPP Agreements Char"/>
    <w:link w:val="3GPPAgreements"/>
    <w:qFormat/>
    <w:rsid w:val="005D3893"/>
    <w:rPr>
      <w:rFonts w:eastAsia="宋体"/>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4">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5"/>
    <w:rsid w:val="00434D50"/>
    <w:pPr>
      <w:ind w:left="4252"/>
    </w:pPr>
    <w:rPr>
      <w:lang w:val="x-none"/>
    </w:rPr>
  </w:style>
  <w:style w:type="character" w:customStyle="1" w:styleId="Char5">
    <w:name w:val="签名 Char"/>
    <w:link w:val="af1"/>
    <w:rsid w:val="00434D50"/>
    <w:rPr>
      <w:color w:val="000000"/>
      <w:lang w:eastAsia="ja-JP"/>
    </w:rPr>
  </w:style>
  <w:style w:type="paragraph" w:styleId="af2">
    <w:name w:val="Body Text"/>
    <w:basedOn w:val="a"/>
    <w:link w:val="Char6"/>
    <w:rsid w:val="007C5091"/>
    <w:pPr>
      <w:spacing w:after="120"/>
    </w:pPr>
    <w:rPr>
      <w:lang w:val="x-none"/>
    </w:rPr>
  </w:style>
  <w:style w:type="character" w:customStyle="1" w:styleId="Char6">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paragraph" w:customStyle="1" w:styleId="CRCoverPage">
    <w:name w:val="CR Cover Page"/>
    <w:rsid w:val="0056676D"/>
    <w:pPr>
      <w:spacing w:after="120"/>
    </w:pPr>
    <w:rPr>
      <w:rFonts w:ascii="Arial" w:hAnsi="Arial"/>
      <w:lang w:val="en-GB" w:eastAsia="en-US"/>
    </w:rPr>
  </w:style>
  <w:style w:type="character" w:customStyle="1" w:styleId="TACChar">
    <w:name w:val="TAC Char"/>
    <w:link w:val="TAC"/>
    <w:rsid w:val="00C11CF9"/>
    <w:rPr>
      <w:rFonts w:ascii="Arial" w:hAnsi="Arial"/>
      <w:color w:val="000000"/>
      <w:sz w:val="18"/>
      <w:lang w:val="en-GB" w:eastAsia="ja-JP"/>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c"/>
    <w:uiPriority w:val="34"/>
    <w:qFormat/>
    <w:locked/>
    <w:rsid w:val="003C3F6E"/>
    <w:rPr>
      <w:color w:val="000000"/>
      <w:lang w:val="en-GB" w:eastAsia="ja-JP"/>
    </w:rPr>
  </w:style>
  <w:style w:type="paragraph" w:customStyle="1" w:styleId="3GPPAgreements">
    <w:name w:val="3GPP Agreements"/>
    <w:basedOn w:val="a"/>
    <w:link w:val="3GPPAgreementsChar"/>
    <w:qFormat/>
    <w:rsid w:val="005D3893"/>
    <w:pPr>
      <w:numPr>
        <w:numId w:val="27"/>
      </w:numPr>
      <w:overflowPunct/>
      <w:snapToGrid w:val="0"/>
      <w:spacing w:after="120"/>
      <w:jc w:val="both"/>
      <w:textAlignment w:val="auto"/>
    </w:pPr>
    <w:rPr>
      <w:rFonts w:eastAsia="宋体"/>
      <w:color w:val="auto"/>
      <w:sz w:val="22"/>
      <w:szCs w:val="22"/>
      <w:lang w:val="en-US" w:eastAsia="en-US"/>
    </w:rPr>
  </w:style>
  <w:style w:type="character" w:customStyle="1" w:styleId="3GPPAgreementsChar">
    <w:name w:val="3GPP Agreements Char"/>
    <w:link w:val="3GPPAgreements"/>
    <w:qFormat/>
    <w:rsid w:val="005D3893"/>
    <w:rPr>
      <w:rFonts w:eastAsia="宋体"/>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4499371">
      <w:bodyDiv w:val="1"/>
      <w:marLeft w:val="0"/>
      <w:marRight w:val="0"/>
      <w:marTop w:val="0"/>
      <w:marBottom w:val="0"/>
      <w:divBdr>
        <w:top w:val="none" w:sz="0" w:space="0" w:color="auto"/>
        <w:left w:val="none" w:sz="0" w:space="0" w:color="auto"/>
        <w:bottom w:val="none" w:sz="0" w:space="0" w:color="auto"/>
        <w:right w:val="none" w:sz="0" w:space="0" w:color="auto"/>
      </w:divBdr>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892713">
      <w:bodyDiv w:val="1"/>
      <w:marLeft w:val="0"/>
      <w:marRight w:val="0"/>
      <w:marTop w:val="0"/>
      <w:marBottom w:val="0"/>
      <w:divBdr>
        <w:top w:val="none" w:sz="0" w:space="0" w:color="auto"/>
        <w:left w:val="none" w:sz="0" w:space="0" w:color="auto"/>
        <w:bottom w:val="none" w:sz="0" w:space="0" w:color="auto"/>
        <w:right w:val="none" w:sz="0" w:space="0" w:color="auto"/>
      </w:divBdr>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1975797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685996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42CE478A-4AEA-4DAE-8C16-BE90DDFD6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9</Pages>
  <Words>4711</Words>
  <Characters>26854</Characters>
  <Application>Microsoft Office Word</Application>
  <DocSecurity>0</DocSecurity>
  <Lines>223</Lines>
  <Paragraphs>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31502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catt</cp:lastModifiedBy>
  <cp:revision>89</cp:revision>
  <dcterms:created xsi:type="dcterms:W3CDTF">2024-07-22T03:10:00Z</dcterms:created>
  <dcterms:modified xsi:type="dcterms:W3CDTF">2024-08-09T19:20:00Z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